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87" w:rsidRPr="00C93ADA" w:rsidRDefault="00622797" w:rsidP="00C93ADA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81718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тория русского театра р.п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C528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C5287" w:rsidRDefault="00BC5287">
          <w:pPr>
            <w:pStyle w:val="af5"/>
          </w:pPr>
          <w:r>
            <w:t>Оглавление</w:t>
          </w:r>
        </w:p>
        <w:p w:rsidR="0005493B" w:rsidRDefault="00313DB2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 w:rsidR="00BC5287">
            <w:instrText xml:space="preserve"> TOC \o "1-3" \h \z \u </w:instrText>
          </w:r>
          <w:r>
            <w:fldChar w:fldCharType="separate"/>
          </w:r>
          <w:hyperlink w:anchor="_Toc530496227" w:history="1">
            <w:r w:rsidR="0005493B" w:rsidRPr="000F5F2D">
              <w:rPr>
                <w:rStyle w:val="af6"/>
                <w:rFonts w:eastAsia="Calibri"/>
                <w:noProof/>
              </w:rPr>
              <w:t>1.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05493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8" w:history="1">
            <w:r w:rsidR="0005493B" w:rsidRPr="000F5F2D">
              <w:rPr>
                <w:rStyle w:val="af6"/>
                <w:rFonts w:eastAsia="Arial Unicode MS"/>
                <w:noProof/>
              </w:rPr>
              <w:t>2.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МЕСТО ДИСЦИПЛИНЫ В СТРУКТУРЕ ОПОП ВО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_Toc530496228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29" w:history="1">
            <w:r w:rsidR="0005493B" w:rsidRPr="000F5F2D">
              <w:rPr>
                <w:rStyle w:val="af6"/>
                <w:rFonts w:eastAsia="Arial Unicode MS"/>
                <w:noProof/>
              </w:rPr>
              <w:t>3.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_Toc530496229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0" w:history="1">
            <w:r w:rsidR="0005493B" w:rsidRPr="000F5F2D">
              <w:rPr>
                <w:rStyle w:val="af6"/>
                <w:rFonts w:eastAsia="Arial Unicode MS"/>
                <w:noProof/>
              </w:rPr>
              <w:t>4. 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_Toc530496230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 w:rsidP="00B640CA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1" w:history="1">
            <w:r w:rsidR="0005493B" w:rsidRPr="000F5F2D">
              <w:rPr>
                <w:rStyle w:val="af6"/>
                <w:rFonts w:eastAsia="Arial Unicode MS"/>
                <w:noProof/>
              </w:rPr>
              <w:t>5. ПЕРЕЧЕНЬ УЧЕБНО-МЕТОДИЧЕСКОГО ОБЕСПЕЧЕНИЯ ПО ДИСЦИПЛИНЕ, ОБРАЗОВАТЕЛЬНЫЕ ТЕХНОЛОГИИ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_Toc530496231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3" w:history="1">
            <w:r w:rsidR="0005493B" w:rsidRPr="000F5F2D">
              <w:rPr>
                <w:rStyle w:val="af6"/>
                <w:rFonts w:eastAsia="Arial Unicode MS"/>
                <w:noProof/>
              </w:rPr>
              <w:t>7.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_Toc530496233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5" w:history="1">
            <w:r w:rsidR="0005493B" w:rsidRPr="000F5F2D">
              <w:rPr>
                <w:rStyle w:val="af6"/>
                <w:rFonts w:eastAsia="Arial Unicode MS"/>
                <w:noProof/>
              </w:rPr>
              <w:t>9.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 xml:space="preserve">ПЕРЕЧЕНЬ </w:t>
            </w:r>
            <w:r w:rsidR="0005493B" w:rsidRPr="000F5F2D">
              <w:rPr>
                <w:rStyle w:val="af6"/>
                <w:rFonts w:eastAsiaTheme="majorEastAsia"/>
                <w:noProof/>
              </w:rPr>
      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_Toc530496235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05493B" w:rsidRDefault="000D0F8E">
          <w:pPr>
            <w:pStyle w:val="28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530496236" w:history="1">
            <w:r w:rsidR="0005493B" w:rsidRPr="000F5F2D">
              <w:rPr>
                <w:rStyle w:val="af6"/>
                <w:rFonts w:eastAsia="Arial Unicode MS"/>
                <w:noProof/>
              </w:rPr>
              <w:t>10.</w:t>
            </w:r>
            <w:r w:rsidR="0005493B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05493B" w:rsidRPr="000F5F2D">
              <w:rPr>
                <w:rStyle w:val="af6"/>
                <w:rFonts w:eastAsia="Arial Unicode MS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 w:rsidR="0005493B">
              <w:rPr>
                <w:noProof/>
                <w:webHidden/>
              </w:rPr>
              <w:tab/>
            </w:r>
            <w:r w:rsidR="00313DB2">
              <w:rPr>
                <w:noProof/>
                <w:webHidden/>
              </w:rPr>
              <w:fldChar w:fldCharType="begin"/>
            </w:r>
            <w:r w:rsidR="0005493B">
              <w:rPr>
                <w:noProof/>
                <w:webHidden/>
              </w:rPr>
              <w:instrText xml:space="preserve"> PAGEREF _Toc530496236 \h </w:instrText>
            </w:r>
            <w:r w:rsidR="00313DB2">
              <w:rPr>
                <w:noProof/>
                <w:webHidden/>
              </w:rPr>
            </w:r>
            <w:r w:rsidR="00313DB2">
              <w:rPr>
                <w:noProof/>
                <w:webHidden/>
              </w:rPr>
              <w:fldChar w:fldCharType="separate"/>
            </w:r>
            <w:r w:rsidR="00951EB5">
              <w:rPr>
                <w:noProof/>
                <w:webHidden/>
              </w:rPr>
              <w:t>2</w:t>
            </w:r>
            <w:r w:rsidR="00313DB2">
              <w:rPr>
                <w:noProof/>
                <w:webHidden/>
              </w:rPr>
              <w:fldChar w:fldCharType="end"/>
            </w:r>
          </w:hyperlink>
        </w:p>
        <w:p w:rsidR="00BC5287" w:rsidRDefault="00313DB2">
          <w:r>
            <w:rPr>
              <w:b/>
              <w:bCs/>
            </w:rPr>
            <w:fldChar w:fldCharType="end"/>
          </w:r>
        </w:p>
      </w:sdtContent>
    </w:sdt>
    <w:p w:rsidR="00A62D47" w:rsidRPr="00A62D47" w:rsidRDefault="00A62D47" w:rsidP="005B7CA6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42A9" w:rsidRDefault="000F42A9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:rsidR="00A62D47" w:rsidRPr="00592B8D" w:rsidRDefault="00A62D47" w:rsidP="00BC5287">
      <w:pPr>
        <w:pStyle w:val="2"/>
        <w:numPr>
          <w:ilvl w:val="0"/>
          <w:numId w:val="31"/>
        </w:numPr>
        <w:rPr>
          <w:rFonts w:eastAsia="Calibri"/>
        </w:rPr>
      </w:pPr>
      <w:bookmarkStart w:id="1" w:name="_Toc528600540"/>
      <w:bookmarkStart w:id="2" w:name="_Toc530496227"/>
      <w:r w:rsidRPr="00592B8D">
        <w:rPr>
          <w:rFonts w:eastAsia="Calibri"/>
        </w:rPr>
        <w:lastRenderedPageBreak/>
        <w:t>ПЕРЕЧЕНЬ ПЛАНИРУЕМЫХ Р</w:t>
      </w:r>
      <w:r w:rsidR="00A01AFF" w:rsidRPr="00592B8D">
        <w:rPr>
          <w:rFonts w:eastAsia="Calibri"/>
        </w:rPr>
        <w:t>Е</w:t>
      </w:r>
      <w:r w:rsidRPr="00592B8D">
        <w:rPr>
          <w:rFonts w:eastAsia="Calibri"/>
        </w:rPr>
        <w:t xml:space="preserve">ЗУЛЬТАТОВ </w:t>
      </w:r>
      <w:proofErr w:type="gramStart"/>
      <w:r w:rsidRPr="00592B8D">
        <w:rPr>
          <w:rFonts w:eastAsia="Calibri"/>
        </w:rPr>
        <w:t>ОБУЧЕНИЯ ПО ДИСЦИПЛИНЕ</w:t>
      </w:r>
      <w:proofErr w:type="gramEnd"/>
      <w:r w:rsidRPr="00592B8D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55CF9" w:rsidRDefault="00D474D2" w:rsidP="00F55CF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4D2">
        <w:rPr>
          <w:rFonts w:ascii="Times New Roman" w:hAnsi="Times New Roman" w:cs="Times New Roman"/>
          <w:sz w:val="24"/>
          <w:szCs w:val="24"/>
        </w:rPr>
        <w:t>Це</w:t>
      </w:r>
      <w:r w:rsidR="00F55CF9">
        <w:rPr>
          <w:rFonts w:ascii="Times New Roman" w:hAnsi="Times New Roman" w:cs="Times New Roman"/>
          <w:sz w:val="24"/>
          <w:szCs w:val="24"/>
        </w:rPr>
        <w:t>ль преподавания курса «</w:t>
      </w:r>
      <w:r w:rsidR="00F55CF9" w:rsidRPr="00F55CF9">
        <w:rPr>
          <w:rFonts w:ascii="Times New Roman" w:hAnsi="Times New Roman" w:cs="Times New Roman"/>
          <w:sz w:val="24"/>
          <w:szCs w:val="24"/>
        </w:rPr>
        <w:t>История русского театра</w:t>
      </w:r>
      <w:r w:rsidRPr="00D474D2">
        <w:rPr>
          <w:rFonts w:ascii="Times New Roman" w:hAnsi="Times New Roman" w:cs="Times New Roman"/>
          <w:sz w:val="24"/>
          <w:szCs w:val="24"/>
        </w:rPr>
        <w:t xml:space="preserve">» состоит </w:t>
      </w:r>
      <w:proofErr w:type="spellStart"/>
      <w:r w:rsidRPr="00D474D2">
        <w:rPr>
          <w:rFonts w:ascii="Times New Roman" w:hAnsi="Times New Roman" w:cs="Times New Roman"/>
          <w:sz w:val="24"/>
          <w:szCs w:val="24"/>
        </w:rPr>
        <w:t>в</w:t>
      </w:r>
      <w:r w:rsidR="00F55CF9">
        <w:rPr>
          <w:rFonts w:ascii="Times New Roman" w:hAnsi="Times New Roman" w:cs="Times New Roman"/>
          <w:sz w:val="24"/>
          <w:szCs w:val="24"/>
        </w:rPr>
        <w:t>выработке</w:t>
      </w:r>
      <w:proofErr w:type="spellEnd"/>
      <w:r w:rsidR="00F55CF9">
        <w:rPr>
          <w:rFonts w:ascii="Times New Roman" w:hAnsi="Times New Roman" w:cs="Times New Roman"/>
          <w:sz w:val="24"/>
          <w:szCs w:val="24"/>
        </w:rPr>
        <w:t xml:space="preserve"> представления </w:t>
      </w:r>
      <w:r w:rsidR="00F55CF9" w:rsidRPr="00F55CF9">
        <w:rPr>
          <w:rFonts w:ascii="Times New Roman" w:hAnsi="Times New Roman" w:cs="Times New Roman"/>
          <w:sz w:val="24"/>
          <w:szCs w:val="24"/>
        </w:rPr>
        <w:t>о роли театра в процессе становления и развития человеческой культуры</w:t>
      </w:r>
      <w:r w:rsidR="00F55CF9">
        <w:rPr>
          <w:rFonts w:ascii="Times New Roman" w:hAnsi="Times New Roman" w:cs="Times New Roman"/>
          <w:sz w:val="24"/>
          <w:szCs w:val="24"/>
        </w:rPr>
        <w:t>,</w:t>
      </w:r>
      <w:r w:rsidR="00F55CF9" w:rsidRPr="00F55CF9">
        <w:rPr>
          <w:rFonts w:ascii="Times New Roman" w:hAnsi="Times New Roman" w:cs="Times New Roman"/>
          <w:sz w:val="24"/>
          <w:szCs w:val="24"/>
        </w:rPr>
        <w:t xml:space="preserve"> происхождении </w:t>
      </w:r>
      <w:r w:rsidR="00F55CF9">
        <w:rPr>
          <w:rFonts w:ascii="Times New Roman" w:hAnsi="Times New Roman" w:cs="Times New Roman"/>
          <w:sz w:val="24"/>
          <w:szCs w:val="24"/>
        </w:rPr>
        <w:t xml:space="preserve"> русского театраль</w:t>
      </w:r>
      <w:r w:rsidR="00F55CF9" w:rsidRPr="00F55CF9">
        <w:rPr>
          <w:rFonts w:ascii="Times New Roman" w:hAnsi="Times New Roman" w:cs="Times New Roman"/>
          <w:sz w:val="24"/>
          <w:szCs w:val="24"/>
        </w:rPr>
        <w:t xml:space="preserve">ного искусства и этапах его развития; </w:t>
      </w:r>
      <w:r w:rsidR="00F55CF9">
        <w:rPr>
          <w:rFonts w:ascii="Times New Roman" w:hAnsi="Times New Roman" w:cs="Times New Roman"/>
          <w:sz w:val="24"/>
          <w:szCs w:val="24"/>
        </w:rPr>
        <w:t xml:space="preserve">формирования представления </w:t>
      </w:r>
      <w:r w:rsidR="00F55CF9" w:rsidRPr="00F55CF9">
        <w:rPr>
          <w:rFonts w:ascii="Times New Roman" w:hAnsi="Times New Roman" w:cs="Times New Roman"/>
          <w:sz w:val="24"/>
          <w:szCs w:val="24"/>
        </w:rPr>
        <w:t>о нераз</w:t>
      </w:r>
      <w:r w:rsidR="00F55CF9">
        <w:rPr>
          <w:rFonts w:ascii="Times New Roman" w:hAnsi="Times New Roman" w:cs="Times New Roman"/>
          <w:sz w:val="24"/>
          <w:szCs w:val="24"/>
        </w:rPr>
        <w:t>рывной связи театрального искус</w:t>
      </w:r>
      <w:r w:rsidR="00F55CF9" w:rsidRPr="00F55CF9">
        <w:rPr>
          <w:rFonts w:ascii="Times New Roman" w:hAnsi="Times New Roman" w:cs="Times New Roman"/>
          <w:sz w:val="24"/>
          <w:szCs w:val="24"/>
        </w:rPr>
        <w:t xml:space="preserve">ства с другими видами </w:t>
      </w:r>
      <w:r w:rsidR="00F55CF9">
        <w:rPr>
          <w:rFonts w:ascii="Times New Roman" w:hAnsi="Times New Roman" w:cs="Times New Roman"/>
          <w:sz w:val="24"/>
          <w:szCs w:val="24"/>
        </w:rPr>
        <w:t xml:space="preserve">художественного </w:t>
      </w:r>
      <w:r w:rsidR="00F55CF9" w:rsidRPr="00F55CF9">
        <w:rPr>
          <w:rFonts w:ascii="Times New Roman" w:hAnsi="Times New Roman" w:cs="Times New Roman"/>
          <w:sz w:val="24"/>
          <w:szCs w:val="24"/>
        </w:rPr>
        <w:t>творчества.</w:t>
      </w:r>
    </w:p>
    <w:p w:rsidR="00793077" w:rsidRPr="005B7CA6" w:rsidRDefault="0079307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D474D2" w:rsidRPr="00D474D2" w:rsidRDefault="008D06CE" w:rsidP="00D474D2">
      <w:pPr>
        <w:tabs>
          <w:tab w:val="left" w:pos="582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УК-5, ОПК -1</w:t>
      </w:r>
    </w:p>
    <w:tbl>
      <w:tblPr>
        <w:tblStyle w:val="af4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6802"/>
      </w:tblGrid>
      <w:tr w:rsidR="00D474D2" w:rsidRPr="00C56E64" w:rsidTr="008D06CE">
        <w:tc>
          <w:tcPr>
            <w:tcW w:w="2049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D474D2" w:rsidRPr="008D06CE" w:rsidRDefault="00D474D2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Наименование компетенции</w:t>
            </w:r>
          </w:p>
        </w:tc>
      </w:tr>
      <w:tr w:rsidR="00D474D2" w:rsidRPr="00C56E64" w:rsidTr="008D06CE">
        <w:tc>
          <w:tcPr>
            <w:tcW w:w="2049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УК-5.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proofErr w:type="gramStart"/>
            <w:r w:rsidRPr="008D06CE">
              <w:rPr>
                <w:rFonts w:eastAsia="DejaVu Sans"/>
                <w:bCs/>
              </w:rPr>
              <w:t>Способен</w:t>
            </w:r>
            <w:proofErr w:type="gramEnd"/>
            <w:r w:rsidRPr="008D06CE">
              <w:rPr>
                <w:rFonts w:eastAsia="DejaVu Sans"/>
                <w:bCs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D474D2" w:rsidRPr="00C56E64" w:rsidTr="008D06CE">
        <w:trPr>
          <w:trHeight w:val="556"/>
        </w:trPr>
        <w:tc>
          <w:tcPr>
            <w:tcW w:w="2049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8D06CE">
              <w:rPr>
                <w:rFonts w:eastAsia="DejaVu Sans"/>
                <w:b/>
                <w:bCs/>
              </w:rPr>
              <w:t>ОПК-1.</w:t>
            </w:r>
          </w:p>
        </w:tc>
        <w:tc>
          <w:tcPr>
            <w:tcW w:w="6802" w:type="dxa"/>
          </w:tcPr>
          <w:p w:rsidR="00D474D2" w:rsidRPr="008D06CE" w:rsidRDefault="008D06CE" w:rsidP="00D474D2">
            <w:pPr>
              <w:pStyle w:val="af1"/>
              <w:ind w:left="0"/>
              <w:rPr>
                <w:rFonts w:eastAsia="DejaVu Sans"/>
                <w:bCs/>
              </w:rPr>
            </w:pPr>
            <w:proofErr w:type="gramStart"/>
            <w:r w:rsidRPr="008D06CE">
              <w:rPr>
                <w:rFonts w:eastAsia="DejaVu Sans"/>
                <w:bCs/>
              </w:rPr>
              <w:t>Способен</w:t>
            </w:r>
            <w:proofErr w:type="gramEnd"/>
            <w:r w:rsidRPr="008D06CE">
              <w:rPr>
                <w:rFonts w:eastAsia="DejaVu Sans"/>
                <w:bCs/>
              </w:rPr>
              <w:t xml:space="preserve">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474D2" w:rsidRPr="00C56E64" w:rsidRDefault="00D474D2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A62D47" w:rsidRPr="008D06CE" w:rsidRDefault="00A62D47" w:rsidP="005B7CA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Перечень планируемых результатов </w:t>
      </w:r>
      <w:proofErr w:type="gramStart"/>
      <w:r w:rsidRPr="008D06CE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обучения по дисциплине</w:t>
      </w:r>
      <w:proofErr w:type="gramEnd"/>
      <w:r w:rsidRPr="008D06CE">
        <w:rPr>
          <w:rFonts w:ascii="Times New Roman" w:eastAsia="Times New Roman" w:hAnsi="Times New Roman" w:cs="Times New Roman"/>
          <w:sz w:val="24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A62D47" w:rsidRPr="0000441E" w:rsidRDefault="00A62D47" w:rsidP="005B7CA6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391"/>
        <w:gridCol w:w="1185"/>
        <w:gridCol w:w="4895"/>
      </w:tblGrid>
      <w:tr w:rsidR="008D06CE" w:rsidRPr="0000441E" w:rsidTr="008D06CE">
        <w:trPr>
          <w:trHeight w:val="378"/>
        </w:trPr>
        <w:tc>
          <w:tcPr>
            <w:tcW w:w="575" w:type="pct"/>
            <w:vMerge w:val="restart"/>
            <w:shd w:val="clear" w:color="000000" w:fill="FFFFFF"/>
          </w:tcPr>
          <w:bookmarkEnd w:id="3"/>
          <w:bookmarkEnd w:id="4"/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УК-5.</w:t>
            </w:r>
          </w:p>
          <w:p w:rsidR="008D06CE" w:rsidRPr="0000441E" w:rsidRDefault="008D06CE" w:rsidP="00B535F4">
            <w:pPr>
              <w:pStyle w:val="af1"/>
              <w:ind w:left="0"/>
              <w:rPr>
                <w:rFonts w:eastAsia="DejaVu Sans"/>
                <w:b/>
                <w:bCs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 сфере театрального искусства, театрального образования</w:t>
            </w:r>
          </w:p>
        </w:tc>
      </w:tr>
      <w:tr w:rsidR="008D06CE" w:rsidRPr="0000441E" w:rsidTr="008D06CE">
        <w:trPr>
          <w:trHeight w:val="41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00441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умеет учитывать особенности поведения и мотивации людей различного социального и культурного</w:t>
            </w:r>
          </w:p>
          <w:p w:rsidR="008D06CE" w:rsidRPr="0000441E" w:rsidRDefault="0000441E" w:rsidP="0000441E">
            <w:pPr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происхождения</w:t>
            </w:r>
          </w:p>
        </w:tc>
      </w:tr>
      <w:tr w:rsidR="008D06CE" w:rsidRPr="0000441E" w:rsidTr="008D06CE">
        <w:trPr>
          <w:trHeight w:val="469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владеет навыками создания благоприятной среды взаимодействия при выполнении </w:t>
            </w:r>
            <w:proofErr w:type="spellStart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профессиональныхзадач</w:t>
            </w:r>
            <w:proofErr w:type="spellEnd"/>
          </w:p>
        </w:tc>
      </w:tr>
      <w:tr w:rsidR="008D06CE" w:rsidRPr="0000441E" w:rsidTr="008D06CE">
        <w:trPr>
          <w:trHeight w:val="273"/>
        </w:trPr>
        <w:tc>
          <w:tcPr>
            <w:tcW w:w="575" w:type="pct"/>
            <w:vMerge w:val="restart"/>
            <w:shd w:val="clear" w:color="000000" w:fill="FFFFFF"/>
          </w:tcPr>
          <w:p w:rsidR="008D06CE" w:rsidRPr="0000441E" w:rsidRDefault="008D06CE" w:rsidP="008D06CE">
            <w:pPr>
              <w:pStyle w:val="af1"/>
              <w:ind w:left="0"/>
              <w:rPr>
                <w:rFonts w:eastAsia="DejaVu Sans"/>
                <w:b/>
                <w:bCs/>
              </w:rPr>
            </w:pPr>
            <w:r w:rsidRPr="0000441E">
              <w:rPr>
                <w:rFonts w:eastAsia="DejaVu Sans"/>
                <w:b/>
                <w:bCs/>
              </w:rPr>
              <w:t>ОПК-1.</w:t>
            </w:r>
          </w:p>
          <w:p w:rsidR="008D06CE" w:rsidRPr="0000441E" w:rsidRDefault="008D06CE" w:rsidP="008D0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</w:t>
            </w: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идеями конкретного исторического периода</w:t>
            </w: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C56E64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знает историю и теорию искусства</w:t>
            </w:r>
          </w:p>
        </w:tc>
      </w:tr>
      <w:tr w:rsidR="008D06CE" w:rsidRPr="0000441E" w:rsidTr="008D06CE">
        <w:trPr>
          <w:trHeight w:val="423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9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умеет определять жанрово-стилевую специфику произведений искусства, их идейную концепцию</w:t>
            </w:r>
          </w:p>
        </w:tc>
      </w:tr>
      <w:tr w:rsidR="008D06CE" w:rsidRPr="0000441E" w:rsidTr="008D06CE">
        <w:trPr>
          <w:trHeight w:val="756"/>
        </w:trPr>
        <w:tc>
          <w:tcPr>
            <w:tcW w:w="575" w:type="pct"/>
            <w:vMerge/>
            <w:shd w:val="clear" w:color="000000" w:fill="FFFFFF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49" w:type="pct"/>
            <w:vMerge/>
            <w:vAlign w:val="center"/>
          </w:tcPr>
          <w:p w:rsidR="008D06CE" w:rsidRPr="0000441E" w:rsidRDefault="008D06CE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8D06CE" w:rsidRPr="0000441E" w:rsidRDefault="008D06CE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44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8D06CE" w:rsidRPr="0000441E" w:rsidRDefault="0000441E" w:rsidP="0000441E">
            <w:pPr>
              <w:widowControl w:val="0"/>
              <w:tabs>
                <w:tab w:val="left" w:pos="17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1E">
              <w:rPr>
                <w:rFonts w:ascii="Times New Roman" w:hAnsi="Times New Roman" w:cs="Times New Roman"/>
                <w:sz w:val="24"/>
                <w:szCs w:val="24"/>
              </w:rPr>
              <w:t>владеет методикой анализа произведения искусства</w:t>
            </w:r>
          </w:p>
        </w:tc>
      </w:tr>
    </w:tbl>
    <w:p w:rsidR="00A62D47" w:rsidRPr="0000441E" w:rsidRDefault="00A62D47" w:rsidP="005B7CA6">
      <w:pPr>
        <w:spacing w:before="40" w:after="0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B3B5C" w:rsidRDefault="00A62D47" w:rsidP="00BC5287">
      <w:pPr>
        <w:pStyle w:val="2"/>
        <w:numPr>
          <w:ilvl w:val="0"/>
          <w:numId w:val="31"/>
        </w:numPr>
        <w:rPr>
          <w:rFonts w:eastAsia="Arial Unicode MS"/>
        </w:rPr>
      </w:pPr>
      <w:bookmarkStart w:id="5" w:name="_Toc528600541"/>
      <w:bookmarkStart w:id="6" w:name="_Toc530496228"/>
      <w:r w:rsidRPr="005B7CA6">
        <w:rPr>
          <w:rFonts w:eastAsia="Arial Unicode MS"/>
        </w:rPr>
        <w:t xml:space="preserve">МЕСТО ДИСЦИПЛИНЫ В СТРУКТУРЕ ОПОП </w:t>
      </w:r>
      <w:proofErr w:type="gramStart"/>
      <w:r w:rsidRPr="005B7CA6">
        <w:rPr>
          <w:rFonts w:eastAsia="Arial Unicode MS"/>
        </w:rPr>
        <w:t>ВО</w:t>
      </w:r>
      <w:bookmarkEnd w:id="5"/>
      <w:bookmarkEnd w:id="6"/>
      <w:proofErr w:type="gramEnd"/>
    </w:p>
    <w:p w:rsidR="0075407C" w:rsidRDefault="0075407C" w:rsidP="0075407C">
      <w:pPr>
        <w:autoSpaceDE w:val="0"/>
        <w:autoSpaceDN w:val="0"/>
        <w:adjustRightInd w:val="0"/>
        <w:spacing w:line="276" w:lineRule="auto"/>
        <w:contextualSpacing/>
        <w:jc w:val="both"/>
        <w:rPr>
          <w:lang w:eastAsia="zh-CN"/>
        </w:rPr>
      </w:pPr>
    </w:p>
    <w:p w:rsidR="00C56E64" w:rsidRDefault="0000441E" w:rsidP="0075407C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441E">
        <w:rPr>
          <w:rFonts w:ascii="Times New Roman" w:hAnsi="Times New Roman" w:cs="Times New Roman"/>
          <w:sz w:val="24"/>
          <w:szCs w:val="24"/>
        </w:rPr>
        <w:t>Дисциплина «История русского театра» относится к обязательной части Блока 1 «Дисциплины», является коррелирующей   со следующими    предметами Блока: История зарубежного театра, История костюма, Грим, Актерское мастерство, Сценическое движение, Сценический бой без оружия и др.</w:t>
      </w:r>
    </w:p>
    <w:p w:rsidR="00A62D47" w:rsidRDefault="00A62D47" w:rsidP="00F446B2">
      <w:pPr>
        <w:pStyle w:val="2"/>
        <w:numPr>
          <w:ilvl w:val="0"/>
          <w:numId w:val="31"/>
        </w:numPr>
        <w:jc w:val="both"/>
        <w:rPr>
          <w:rFonts w:eastAsia="Arial Unicode MS"/>
        </w:rPr>
      </w:pPr>
      <w:bookmarkStart w:id="7" w:name="_Toc528600542"/>
      <w:bookmarkStart w:id="8" w:name="_Toc530496229"/>
      <w:r w:rsidRPr="005B7CA6">
        <w:rPr>
          <w:rFonts w:eastAsia="Arial Unicode MS"/>
        </w:rPr>
        <w:t>ОБЪЕМ ДИСЦИПЛИНЫ В ЗАЧЕТНЫХ ЕДИНИЦАХ С УКАЗАНИЕМ КОЛИЧЕСТВА АКАДЕМИЧЕСКИХ ЧАСОВ, ВЫДЕЛЕННЫХ НА КОНТАКТНУЮ РАБОТУ ОБУЧАЮЩИХСЯ С ПЕДАГОГИЧЕСКИМИ РАБОТНИКАМИ И (ИЛИ) ЛИЦАМИ, ПРИВЛЕКАЕМЫМИ НА ИНЫХ УСЛОВИЯХ (ПО ВИДАМ УЧЕБНОЙ ДЕЯТЕЛЬНОСТИ), И НА САМОСТОЯТЕЛЬНУЮ РАБОТУ ОБУЧАЮЩИХСЯ</w:t>
      </w:r>
      <w:bookmarkEnd w:id="7"/>
      <w:bookmarkEnd w:id="8"/>
    </w:p>
    <w:p w:rsidR="0000441E" w:rsidRPr="0000441E" w:rsidRDefault="0000441E" w:rsidP="0000441E">
      <w:pPr>
        <w:rPr>
          <w:lang w:eastAsia="zh-CN"/>
        </w:rPr>
      </w:pPr>
    </w:p>
    <w:p w:rsidR="00927579" w:rsidRDefault="0000441E" w:rsidP="003C237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Общая трудоемкость дисциплины «История русского теат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ра» составляет   6 зачетных еди</w:t>
      </w:r>
      <w:r w:rsidR="003C704F">
        <w:rPr>
          <w:rFonts w:ascii="Times New Roman" w:eastAsia="Times New Roman" w:hAnsi="Times New Roman" w:cs="Times New Roman"/>
          <w:sz w:val="24"/>
          <w:szCs w:val="24"/>
          <w:lang w:eastAsia="zh-CN"/>
        </w:rPr>
        <w:t>ниц, 288 часа.</w:t>
      </w:r>
    </w:p>
    <w:p w:rsidR="00A62D47" w:rsidRPr="005B7CA6" w:rsidRDefault="00A62D47" w:rsidP="005B7CA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очной формы обучения:</w:t>
      </w:r>
    </w:p>
    <w:p w:rsidR="00A62D47" w:rsidRPr="005B7CA6" w:rsidRDefault="00A62D47" w:rsidP="005B7CA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379"/>
        <w:gridCol w:w="851"/>
        <w:gridCol w:w="581"/>
        <w:gridCol w:w="516"/>
        <w:gridCol w:w="803"/>
        <w:gridCol w:w="441"/>
      </w:tblGrid>
      <w:tr w:rsidR="00F15BAE" w:rsidRPr="00F15BAE" w:rsidTr="0075407C">
        <w:trPr>
          <w:trHeight w:val="315"/>
        </w:trPr>
        <w:tc>
          <w:tcPr>
            <w:tcW w:w="3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5BAE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75407C" w:rsidRPr="00F15BAE" w:rsidRDefault="0000441E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AB69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промежуточной аттестации (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зачет/5с/</w:t>
            </w: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</w:t>
            </w:r>
            <w:r w:rsid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/7с/контроль</w:t>
            </w:r>
            <w:r w:rsidR="00AB697A" w:rsidRPr="00AB69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/7с/</w:t>
            </w:r>
            <w:r w:rsidR="00AB697A"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697A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/к</w:t>
            </w:r>
            <w:r w:rsidR="0075407C"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час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00441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5222" w:rsidRDefault="00F65222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- для заочной формы обучения:</w:t>
      </w:r>
    </w:p>
    <w:p w:rsidR="00F446B2" w:rsidRDefault="00A62D47" w:rsidP="00F65222">
      <w:pPr>
        <w:spacing w:after="0" w:line="276" w:lineRule="auto"/>
        <w:jc w:val="right"/>
        <w:rPr>
          <w:rFonts w:eastAsia="Arial Unicode MS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3</w:t>
      </w:r>
      <w:bookmarkStart w:id="9" w:name="_Toc528600543"/>
    </w:p>
    <w:tbl>
      <w:tblPr>
        <w:tblW w:w="5000" w:type="pct"/>
        <w:tblLook w:val="04A0" w:firstRow="1" w:lastRow="0" w:firstColumn="1" w:lastColumn="0" w:noHBand="0" w:noVBand="1"/>
      </w:tblPr>
      <w:tblGrid>
        <w:gridCol w:w="5991"/>
        <w:gridCol w:w="808"/>
        <w:gridCol w:w="1091"/>
        <w:gridCol w:w="615"/>
        <w:gridCol w:w="623"/>
        <w:gridCol w:w="443"/>
      </w:tblGrid>
      <w:tr w:rsidR="00F15BAE" w:rsidRPr="00F15BAE" w:rsidTr="00F15BAE">
        <w:trPr>
          <w:trHeight w:val="390"/>
        </w:trPr>
        <w:tc>
          <w:tcPr>
            <w:tcW w:w="3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BAE" w:rsidRPr="00F15BAE" w:rsidRDefault="00F15BAE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семестры</w:t>
            </w: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AB697A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630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="009275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зачет/6с/экзамен/7с/контроль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з/к</w:t>
            </w:r>
            <w:proofErr w:type="gramStart"/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  <w:p w:rsidR="0075407C" w:rsidRPr="00927579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927579" w:rsidRDefault="00927579" w:rsidP="009275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э/к</w:t>
            </w:r>
            <w:proofErr w:type="gramStart"/>
            <w:r w:rsidRPr="009275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трудоемкость                                  час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6D4810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927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5407C" w:rsidRPr="00F15BAE" w:rsidTr="0075407C">
        <w:trPr>
          <w:trHeight w:val="315"/>
        </w:trPr>
        <w:tc>
          <w:tcPr>
            <w:tcW w:w="3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75407C" w:rsidRPr="00F15BAE" w:rsidRDefault="0075407C" w:rsidP="00F15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з.е</w:t>
            </w:r>
            <w:proofErr w:type="spellEnd"/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E7F11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927579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407C" w:rsidRPr="00F15BAE" w:rsidRDefault="0075407C" w:rsidP="00F15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5222" w:rsidRDefault="00F65222">
      <w:pPr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</w:p>
    <w:p w:rsidR="00A62D47" w:rsidRPr="00B535F4" w:rsidRDefault="0005493B" w:rsidP="00B535F4">
      <w:pPr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bookmarkStart w:id="10" w:name="_Toc530496230"/>
      <w:r w:rsidRPr="00B535F4">
        <w:rPr>
          <w:rFonts w:ascii="Times New Roman" w:eastAsia="Arial Unicode MS" w:hAnsi="Times New Roman" w:cs="Times New Roman"/>
          <w:sz w:val="24"/>
          <w:szCs w:val="24"/>
        </w:rPr>
        <w:t>4</w:t>
      </w:r>
      <w:r w:rsidR="00E43E80" w:rsidRPr="00B535F4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A62D47" w:rsidRPr="00B535F4">
        <w:rPr>
          <w:rFonts w:ascii="Times New Roman" w:eastAsia="Arial Unicode MS" w:hAnsi="Times New Roman" w:cs="Times New Roman"/>
          <w:sz w:val="24"/>
          <w:szCs w:val="24"/>
        </w:rPr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  <w:bookmarkEnd w:id="10"/>
    </w:p>
    <w:p w:rsidR="00A62D47" w:rsidRPr="005B7CA6" w:rsidRDefault="00A62D47" w:rsidP="005B7CA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after="0" w:line="276" w:lineRule="auto"/>
        <w:ind w:left="709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u w:val="single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>очная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lastRenderedPageBreak/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3162"/>
        <w:gridCol w:w="549"/>
        <w:gridCol w:w="683"/>
        <w:gridCol w:w="496"/>
        <w:gridCol w:w="569"/>
        <w:gridCol w:w="425"/>
        <w:gridCol w:w="567"/>
        <w:gridCol w:w="10"/>
        <w:gridCol w:w="613"/>
        <w:gridCol w:w="2042"/>
      </w:tblGrid>
      <w:tr w:rsidR="00B829C5" w:rsidRPr="00B829C5" w:rsidTr="00D15892">
        <w:trPr>
          <w:trHeight w:val="1935"/>
        </w:trPr>
        <w:tc>
          <w:tcPr>
            <w:tcW w:w="238" w:type="pct"/>
            <w:vMerge w:val="restart"/>
            <w:shd w:val="clear" w:color="000000" w:fill="D9D9D9"/>
            <w:noWrap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B829C5" w:rsidRPr="0075407C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5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99" w:type="pct"/>
            <w:gridSpan w:val="6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68" w:type="pct"/>
            <w:vMerge w:val="restart"/>
            <w:shd w:val="clear" w:color="000000" w:fill="D9D9D9"/>
            <w:vAlign w:val="bottom"/>
            <w:hideMark/>
          </w:tcPr>
          <w:p w:rsidR="00B829C5" w:rsidRPr="00B829C5" w:rsidRDefault="00B829C5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D15892">
        <w:trPr>
          <w:trHeight w:val="630"/>
        </w:trPr>
        <w:tc>
          <w:tcPr>
            <w:tcW w:w="238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75407C" w:rsidRPr="0075407C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4" w:type="pct"/>
            <w:gridSpan w:val="2"/>
            <w:shd w:val="clear" w:color="000000" w:fill="D9D9D9"/>
            <w:vAlign w:val="center"/>
          </w:tcPr>
          <w:p w:rsidR="0075407C" w:rsidRPr="00B829C5" w:rsidRDefault="0075407C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68" w:type="pct"/>
            <w:vMerge/>
            <w:vAlign w:val="center"/>
            <w:hideMark/>
          </w:tcPr>
          <w:p w:rsidR="0075407C" w:rsidRPr="00B829C5" w:rsidRDefault="0075407C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630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Истоки русского театра.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15892" w:rsidRPr="002468F5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A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ридворный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Школьный театр в России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85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  <w:vAlign w:val="center"/>
          </w:tcPr>
          <w:p w:rsidR="00D15892" w:rsidRPr="00CE6A72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театр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в.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78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D15892" w:rsidRPr="00C57110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Русский классицизм: хронологические рамки, теоретические основы и</w:t>
            </w:r>
          </w:p>
          <w:p w:rsidR="00D15892" w:rsidRPr="00CE6A72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30"/>
        </w:trPr>
        <w:tc>
          <w:tcPr>
            <w:tcW w:w="238" w:type="pct"/>
            <w:vMerge w:val="restart"/>
            <w:shd w:val="clear" w:color="000000" w:fill="FFFFFF"/>
            <w:noWrap/>
            <w:vAlign w:val="center"/>
          </w:tcPr>
          <w:p w:rsidR="00D15892" w:rsidRPr="0075407C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D15892" w:rsidRPr="00C57110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6-8</w:t>
            </w:r>
          </w:p>
        </w:tc>
        <w:tc>
          <w:tcPr>
            <w:tcW w:w="259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vMerge w:val="restar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4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vMerge w:val="restar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86"/>
        </w:trPr>
        <w:tc>
          <w:tcPr>
            <w:tcW w:w="238" w:type="pct"/>
            <w:vMerge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vMerge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vMerge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vMerge/>
            <w:shd w:val="clear" w:color="000000" w:fill="FFFFFF"/>
            <w:noWrap/>
            <w:vAlign w:val="bottom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433"/>
        </w:trPr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15892" w:rsidRPr="00C57110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Актерское искусство второй</w:t>
            </w:r>
          </w:p>
          <w:p w:rsidR="00D15892" w:rsidRPr="00CE6A72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половины XVIII века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9-10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465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B535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 xml:space="preserve">Русская драматургия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 1-ой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11-12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401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C57110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Русская дра</w:t>
            </w: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матургия и Актерское искусство 2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-ой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2" w:type="pct"/>
            <w:shd w:val="clear" w:color="auto" w:fill="auto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 xml:space="preserve"> драматургия последней четверти XIX в.</w:t>
            </w:r>
          </w:p>
        </w:tc>
        <w:tc>
          <w:tcPr>
            <w:tcW w:w="287" w:type="pct"/>
            <w:vMerge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40"/>
        </w:trPr>
        <w:tc>
          <w:tcPr>
            <w:tcW w:w="238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15892" w:rsidRPr="00D15892" w:rsidRDefault="00D15892" w:rsidP="00CE6A7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58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vAlign w:val="center"/>
          </w:tcPr>
          <w:p w:rsidR="00D15892" w:rsidRPr="00CE6A7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CE6A72" w:rsidRDefault="00D15892" w:rsidP="00CE6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Default="00D15892" w:rsidP="00CE6A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D15892" w:rsidRPr="00B829C5" w:rsidTr="00D15892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V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5892" w:rsidRPr="00B829C5" w:rsidTr="00D15892">
        <w:trPr>
          <w:trHeight w:val="47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2" w:type="pct"/>
            <w:shd w:val="clear" w:color="auto" w:fill="auto"/>
          </w:tcPr>
          <w:p w:rsidR="00D15892" w:rsidRPr="0075407C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усский театр на рубеже XIX-X</w:t>
            </w:r>
            <w:proofErr w:type="gramStart"/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272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5325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2" w:type="pct"/>
            <w:shd w:val="clear" w:color="auto" w:fill="auto"/>
          </w:tcPr>
          <w:p w:rsidR="00D15892" w:rsidRPr="0053252B" w:rsidRDefault="00D15892" w:rsidP="00C57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А.П. Чехова.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Драматургия Л. Андреева и А.М. Горького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345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Актерское искусство Московского Художественного театра</w:t>
            </w:r>
          </w:p>
        </w:tc>
        <w:tc>
          <w:tcPr>
            <w:tcW w:w="287" w:type="pct"/>
            <w:vMerge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  <w:hideMark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  <w:hideMark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1144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Символистский театр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75407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3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5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2468F5" w:rsidRDefault="00D15892" w:rsidP="0024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652" w:type="pct"/>
            <w:shd w:val="clear" w:color="auto" w:fill="auto"/>
          </w:tcPr>
          <w:p w:rsidR="00D15892" w:rsidRPr="002468F5" w:rsidRDefault="00D15892" w:rsidP="002468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D732EC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B829C5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15892" w:rsidRPr="00B829C5" w:rsidTr="00D15892">
        <w:trPr>
          <w:trHeight w:val="150"/>
        </w:trPr>
        <w:tc>
          <w:tcPr>
            <w:tcW w:w="238" w:type="pct"/>
            <w:shd w:val="clear" w:color="auto" w:fill="D9D9D9" w:themeFill="background1" w:themeFillShade="D9"/>
            <w:noWrap/>
            <w:vAlign w:val="bottom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52" w:type="pct"/>
            <w:shd w:val="clear" w:color="auto" w:fill="D9D9D9" w:themeFill="background1" w:themeFillShade="D9"/>
            <w:vAlign w:val="bottom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 w:themeFill="background1" w:themeFillShade="D9"/>
            <w:noWrap/>
            <w:vAlign w:val="bottom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auto" w:fill="D9D9D9" w:themeFill="background1" w:themeFillShade="D9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auto" w:fill="D9D9D9" w:themeFill="background1" w:themeFillShade="D9"/>
            <w:noWrap/>
            <w:vAlign w:val="center"/>
          </w:tcPr>
          <w:p w:rsidR="00D15892" w:rsidRPr="0092078F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7" w:type="pct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2" w:type="pct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auto" w:fill="D9D9D9" w:themeFill="background1" w:themeFillShade="D9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19" w:type="pct"/>
            <w:shd w:val="clear" w:color="auto" w:fill="D9D9D9" w:themeFill="background1" w:themeFillShade="D9"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auto" w:fill="D9D9D9" w:themeFill="background1" w:themeFillShade="D9"/>
            <w:vAlign w:val="bottom"/>
          </w:tcPr>
          <w:p w:rsidR="00D15892" w:rsidRPr="00B829C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15892" w:rsidRPr="00B829C5" w:rsidTr="00D15892">
        <w:trPr>
          <w:trHeight w:val="7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2" w:type="pct"/>
            <w:shd w:val="clear" w:color="auto" w:fill="auto"/>
          </w:tcPr>
          <w:p w:rsidR="00D15892" w:rsidRPr="004B09BA" w:rsidRDefault="00D15892" w:rsidP="004B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Театральная жизнь России в послереволюционный период. </w:t>
            </w:r>
          </w:p>
          <w:p w:rsidR="00D15892" w:rsidRPr="00B829C5" w:rsidRDefault="00D15892" w:rsidP="004B0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20-40-х годов XX века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  <w:r w:rsidRPr="00C571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1-2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D15892" w:rsidRPr="00B829C5" w:rsidTr="00D15892">
        <w:trPr>
          <w:trHeight w:val="10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Режиссерские постановки Немировича-Данченко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2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В.Э. Мейерхольда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4-5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8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52" w:type="pct"/>
            <w:shd w:val="clear" w:color="auto" w:fill="auto"/>
          </w:tcPr>
          <w:p w:rsidR="00D15892" w:rsidRPr="004646DB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искусство А. Попова, А. Лобанова, Н. Охлопкова, Н. Акимова</w:t>
            </w:r>
          </w:p>
          <w:p w:rsidR="00D15892" w:rsidRPr="00B829C5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1920-30-е годы. 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6-7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B829C5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52" w:type="pct"/>
            <w:shd w:val="clear" w:color="auto" w:fill="auto"/>
          </w:tcPr>
          <w:p w:rsidR="00D15892" w:rsidRPr="004646DB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времен Великой Отечественной войны. Фронтовые театры.</w:t>
            </w:r>
          </w:p>
          <w:p w:rsidR="00D15892" w:rsidRPr="00B829C5" w:rsidRDefault="00D15892" w:rsidP="004646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Драматургия на военную тематику.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75407C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8-9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  <w:vAlign w:val="bottom"/>
          </w:tcPr>
          <w:p w:rsidR="00D15892" w:rsidRPr="00CE6A72" w:rsidRDefault="00D15892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12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10-11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535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D15892" w:rsidRPr="00B829C5" w:rsidTr="00D15892">
        <w:trPr>
          <w:trHeight w:val="9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Режиссерское и актерское искусство 2-ой пол 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12-13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9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конца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ХХ века.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D15892" w:rsidRPr="00B829C5" w:rsidTr="00D15892">
        <w:trPr>
          <w:trHeight w:val="2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52" w:type="pct"/>
            <w:shd w:val="clear" w:color="auto" w:fill="auto"/>
          </w:tcPr>
          <w:p w:rsidR="00D15892" w:rsidRPr="00B829C5" w:rsidRDefault="00D15892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Новые тенденции в театре и драматургии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Pr="002468F5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15-17</w:t>
            </w: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Pr="002468F5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75407C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68" w:type="pct"/>
            <w:shd w:val="clear" w:color="000000" w:fill="FFFFFF"/>
          </w:tcPr>
          <w:p w:rsidR="00D15892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D15892" w:rsidRPr="00B829C5" w:rsidTr="00D15892">
        <w:trPr>
          <w:trHeight w:val="210"/>
        </w:trPr>
        <w:tc>
          <w:tcPr>
            <w:tcW w:w="238" w:type="pct"/>
            <w:shd w:val="clear" w:color="000000" w:fill="FFFFFF"/>
            <w:noWrap/>
            <w:vAlign w:val="bottom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D15892" w:rsidRPr="00E451A7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</w:tcPr>
          <w:p w:rsidR="00D15892" w:rsidRPr="00B829C5" w:rsidRDefault="00D15892" w:rsidP="00B53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7" w:type="pct"/>
            <w:shd w:val="clear" w:color="000000" w:fill="FFFFFF"/>
            <w:noWrap/>
            <w:vAlign w:val="center"/>
          </w:tcPr>
          <w:p w:rsidR="00D15892" w:rsidRDefault="00D15892" w:rsidP="00B53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59" w:type="pct"/>
            <w:shd w:val="clear" w:color="000000" w:fill="FFFFFF"/>
            <w:noWrap/>
            <w:vAlign w:val="center"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D15892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D15892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noWrap/>
            <w:vAlign w:val="center"/>
          </w:tcPr>
          <w:p w:rsidR="00D15892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vAlign w:val="center"/>
          </w:tcPr>
          <w:p w:rsidR="00D15892" w:rsidRPr="0092078F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FFFFFF"/>
          </w:tcPr>
          <w:p w:rsidR="00D15892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D15892" w:rsidRPr="00B829C5" w:rsidTr="00D15892">
        <w:trPr>
          <w:trHeight w:val="315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  <w:hideMark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D15892" w:rsidRPr="0075407C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D15892" w:rsidRPr="0092078F" w:rsidRDefault="00D15892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  <w:hideMark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92078F" w:rsidRDefault="00D15892" w:rsidP="00754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15892" w:rsidRPr="00B829C5" w:rsidTr="00D15892">
        <w:trPr>
          <w:trHeight w:val="690"/>
        </w:trPr>
        <w:tc>
          <w:tcPr>
            <w:tcW w:w="23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920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7" w:type="pct"/>
            <w:shd w:val="clear" w:color="000000" w:fill="D9D9D9"/>
            <w:noWrap/>
            <w:vAlign w:val="center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01" w:type="pct"/>
            <w:gridSpan w:val="2"/>
            <w:shd w:val="clear" w:color="000000" w:fill="D9D9D9"/>
            <w:noWrap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19" w:type="pct"/>
            <w:shd w:val="clear" w:color="000000" w:fill="D9D9D9"/>
            <w:vAlign w:val="center"/>
          </w:tcPr>
          <w:p w:rsidR="00D15892" w:rsidRPr="0092078F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068" w:type="pct"/>
            <w:shd w:val="clear" w:color="000000" w:fill="D9D9D9"/>
            <w:noWrap/>
            <w:vAlign w:val="bottom"/>
            <w:hideMark/>
          </w:tcPr>
          <w:p w:rsidR="00D15892" w:rsidRPr="00B829C5" w:rsidRDefault="00D15892" w:rsidP="00B82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446B2" w:rsidRDefault="00F446B2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A62D47" w:rsidP="005B7CA6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обучения </w:t>
      </w:r>
      <w:r w:rsidRPr="005B7CA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zh-CN"/>
        </w:rPr>
        <w:t xml:space="preserve">заочная </w:t>
      </w:r>
    </w:p>
    <w:p w:rsidR="00A62D47" w:rsidRDefault="00A62D47" w:rsidP="005B7CA6">
      <w:pPr>
        <w:spacing w:after="0" w:line="276" w:lineRule="auto"/>
        <w:ind w:left="709"/>
        <w:jc w:val="right"/>
        <w:rPr>
          <w:rFonts w:ascii="Times New Roman" w:eastAsia="Times New Roman" w:hAnsi="Times New Roman" w:cs="Times New Roman"/>
          <w:i/>
          <w:sz w:val="24"/>
          <w:szCs w:val="24"/>
          <w:lang w:val="en-US" w:eastAsia="zh-CN"/>
        </w:rPr>
      </w:pPr>
      <w:r w:rsidRPr="005B7CA6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Таблица 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3166"/>
        <w:gridCol w:w="549"/>
        <w:gridCol w:w="613"/>
        <w:gridCol w:w="567"/>
        <w:gridCol w:w="569"/>
        <w:gridCol w:w="425"/>
        <w:gridCol w:w="576"/>
        <w:gridCol w:w="13"/>
        <w:gridCol w:w="563"/>
        <w:gridCol w:w="2073"/>
      </w:tblGrid>
      <w:tr w:rsidR="0075407C" w:rsidRPr="00B829C5" w:rsidTr="00BF2819">
        <w:trPr>
          <w:trHeight w:val="1935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7540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5407C" w:rsidRPr="00B829C5" w:rsidTr="00BF2819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5407C" w:rsidRPr="0075407C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75407C" w:rsidRPr="00B829C5" w:rsidRDefault="0075407C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75407C" w:rsidRPr="00B829C5" w:rsidRDefault="0075407C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451A7" w:rsidRPr="00B829C5" w:rsidTr="00AA3144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40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  <w:hideMark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Истоки русского театра.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ридворный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Школьный театр в России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451A7" w:rsidRPr="00D732EC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732254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E451A7" w:rsidRPr="00C57110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Публичный театр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в.</w:t>
            </w: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 xml:space="preserve"> Русский классицизм: хронологические рамки, теоретические основы и</w:t>
            </w:r>
          </w:p>
          <w:p w:rsidR="00E451A7" w:rsidRPr="00CE6A72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особенности поэтики.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E451A7" w:rsidRPr="00BF2819" w:rsidRDefault="00E451A7" w:rsidP="00BF2819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C57110">
              <w:rPr>
                <w:rFonts w:ascii="Times New Roman" w:hAnsi="Times New Roman" w:cs="Times New Roman"/>
                <w:sz w:val="20"/>
                <w:szCs w:val="20"/>
              </w:rPr>
              <w:t>Государственный профессиональный театр. Ф. Волков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Актерское искусство </w:t>
            </w:r>
            <w:proofErr w:type="spellStart"/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второйполовины</w:t>
            </w:r>
            <w:proofErr w:type="spellEnd"/>
            <w:r w:rsidRPr="00C57110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XVIII века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654" w:type="pct"/>
            <w:shd w:val="clear" w:color="auto" w:fill="auto"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Русская дра</w:t>
            </w: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матургия и Актерское искусство 1-ой половины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BF2819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E451A7" w:rsidRPr="00CE6A72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Театральное искусство 2-ой половины</w:t>
            </w:r>
            <w:r w:rsidRPr="004B09BA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 xml:space="preserve"> XIX в.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4714A" w:rsidRDefault="00E451A7" w:rsidP="00754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E451A7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Итоговый рейтинг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51A7" w:rsidRPr="00B829C5" w:rsidTr="00AA3144">
        <w:trPr>
          <w:trHeight w:val="4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E451A7" w:rsidRPr="0075407C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усский театр на рубеже XIX-X</w:t>
            </w:r>
            <w:proofErr w:type="gramStart"/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gramEnd"/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столетий: драматургия, режиссерское и актерское искусство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4714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BF2819">
        <w:trPr>
          <w:trHeight w:val="272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E451A7" w:rsidRPr="0053252B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Создание МХТ и творческий путь К.С. Станиславского и В.И. Немировича–Данченко. Актерское искусство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702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Default="00E451A7" w:rsidP="003A4C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В. Ф. Комиссаржевская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AA3144">
        <w:trPr>
          <w:trHeight w:val="63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Символистский театр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B09BA">
              <w:rPr>
                <w:rFonts w:ascii="Times New Roman" w:hAnsi="Times New Roman" w:cs="Times New Roman"/>
                <w:sz w:val="20"/>
                <w:szCs w:val="20"/>
              </w:rPr>
              <w:t>Символико-поэтические драмы А.А Блока</w:t>
            </w:r>
          </w:p>
        </w:tc>
        <w:tc>
          <w:tcPr>
            <w:tcW w:w="287" w:type="pct"/>
            <w:vMerge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142A1D">
        <w:trPr>
          <w:trHeight w:val="229"/>
        </w:trPr>
        <w:tc>
          <w:tcPr>
            <w:tcW w:w="239" w:type="pct"/>
            <w:shd w:val="clear" w:color="000000" w:fill="FFFFFF"/>
            <w:noWrap/>
            <w:vAlign w:val="bottom"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E451A7" w:rsidRPr="002468F5" w:rsidRDefault="00E451A7" w:rsidP="007322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Театр и революция</w:t>
            </w:r>
          </w:p>
        </w:tc>
        <w:tc>
          <w:tcPr>
            <w:tcW w:w="287" w:type="pct"/>
            <w:vAlign w:val="center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E451A7" w:rsidRPr="00B829C5" w:rsidTr="00BF2819">
        <w:trPr>
          <w:trHeight w:val="345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E451A7" w:rsidRPr="00E451A7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51A7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E451A7" w:rsidRPr="003A4C32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E451A7" w:rsidRPr="0075407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/зачет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451A7" w:rsidRPr="00B829C5" w:rsidTr="00AA314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0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Театральная жизнь России в послереволюционный период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E451A7" w:rsidRPr="00B829C5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VII</w:t>
            </w: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C6784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C6784C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Входной контроль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2468F5" w:rsidRDefault="00E451A7" w:rsidP="007322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Режиссерское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актерское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20-х-40-х гг.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142A1D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 времен ВОВ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Фронтовые </w:t>
            </w:r>
            <w:proofErr w:type="spellStart"/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театры</w:t>
            </w:r>
            <w:proofErr w:type="gramStart"/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.Д</w:t>
            </w:r>
            <w:proofErr w:type="gramEnd"/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раматургия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158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E451A7" w:rsidRPr="00B829C5" w:rsidTr="0073225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hideMark/>
          </w:tcPr>
          <w:p w:rsidR="00E451A7" w:rsidRPr="00B829C5" w:rsidRDefault="00E451A7" w:rsidP="0073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 драматургия 2-ой пол  ХХ века. 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1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E451A7" w:rsidRPr="00B829C5" w:rsidTr="00AA3144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142A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эстетических поисков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конца </w:t>
            </w:r>
            <w:r w:rsidRPr="004646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ХХ века.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hideMark/>
          </w:tcPr>
          <w:p w:rsidR="00E451A7" w:rsidRPr="00B829C5" w:rsidRDefault="00E451A7" w:rsidP="00AA31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рейтинг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E451A7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E451A7" w:rsidRPr="00142A1D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E451A7" w:rsidRPr="002172AA" w:rsidRDefault="00E451A7" w:rsidP="00BF28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451A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</w:t>
            </w:r>
            <w:r w:rsidRPr="002172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экзамен</w:t>
            </w:r>
          </w:p>
        </w:tc>
      </w:tr>
      <w:tr w:rsidR="00E451A7" w:rsidRPr="00B829C5" w:rsidTr="00BF2819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142A1D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2172AA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142A1D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A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217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2172AA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451A7" w:rsidRPr="00B829C5" w:rsidTr="00BF2819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E451A7" w:rsidRPr="00BF2819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E451A7" w:rsidRPr="00B829C5" w:rsidRDefault="00E451A7" w:rsidP="00D47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2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34714A" w:rsidRDefault="0034714A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142A1D" w:rsidRDefault="00142A1D" w:rsidP="0034714A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A62D47" w:rsidRPr="00592B8D" w:rsidRDefault="0005493B" w:rsidP="00D8269E">
      <w:pPr>
        <w:pStyle w:val="2"/>
        <w:jc w:val="center"/>
        <w:rPr>
          <w:rFonts w:eastAsia="Arial Unicode MS"/>
        </w:rPr>
      </w:pPr>
      <w:bookmarkStart w:id="11" w:name="_Toc528600544"/>
      <w:bookmarkStart w:id="12" w:name="_Toc530496231"/>
      <w:r>
        <w:rPr>
          <w:rFonts w:eastAsia="Arial Unicode MS"/>
        </w:rPr>
        <w:t>5</w:t>
      </w:r>
      <w:r w:rsidR="00D8269E">
        <w:rPr>
          <w:rFonts w:eastAsia="Arial Unicode MS"/>
        </w:rPr>
        <w:t xml:space="preserve">. </w:t>
      </w:r>
      <w:r w:rsidR="00A62D47" w:rsidRPr="00592B8D">
        <w:rPr>
          <w:rFonts w:eastAsia="Arial Unicode MS"/>
        </w:rPr>
        <w:t>ПЕРЕЧЕНЬ УЧЕБНО-МЕТОДИЧЕСКОГО ОБЕСПЕЧЕНИЯ ПО ДИСЦИПЛИНЕ, ОБРАЗОВАТЕЛЬНЫЕ ТЕХНОЛОГИИ</w:t>
      </w:r>
      <w:bookmarkEnd w:id="11"/>
      <w:bookmarkEnd w:id="12"/>
    </w:p>
    <w:p w:rsidR="00A62D47" w:rsidRPr="005B7CA6" w:rsidRDefault="00A62D47" w:rsidP="005B7CA6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Для самостоятельной </w:t>
      </w:r>
      <w:proofErr w:type="gramStart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работы</w:t>
      </w:r>
      <w:proofErr w:type="gramEnd"/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A62D47" w:rsidRPr="002033F4" w:rsidRDefault="00A62D47" w:rsidP="005B7CA6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рекомендации</w:t>
      </w: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 освоению дисциплины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</w:p>
    <w:p w:rsidR="005D46C7" w:rsidRDefault="00A62D47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2033F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</w:t>
      </w:r>
      <w:r w:rsidR="00E149BB" w:rsidRPr="002033F4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="0052751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</w:t>
      </w:r>
    </w:p>
    <w:p w:rsidR="00C6784C" w:rsidRPr="00C6784C" w:rsidRDefault="00C6784C" w:rsidP="00C6784C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A62D47" w:rsidRPr="002033F4" w:rsidRDefault="00A62D47" w:rsidP="005B7CA6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</w:pPr>
      <w:r w:rsidRPr="002033F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zh-CN"/>
        </w:rPr>
        <w:t>Применяемые образовательные технологии:</w:t>
      </w:r>
    </w:p>
    <w:p w:rsidR="0075407C" w:rsidRPr="009C5BD9" w:rsidRDefault="0075407C" w:rsidP="0075407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преподавании дисциплины «</w:t>
      </w:r>
      <w:r w:rsidR="00C6784C" w:rsidRPr="0000441E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</w:t>
      </w:r>
      <w:r w:rsidR="00C6784C">
        <w:rPr>
          <w:rFonts w:ascii="Times New Roman" w:eastAsia="Times New Roman" w:hAnsi="Times New Roman" w:cs="Times New Roman"/>
          <w:sz w:val="24"/>
          <w:szCs w:val="24"/>
          <w:lang w:eastAsia="zh-CN"/>
        </w:rPr>
        <w:t>ра</w:t>
      </w: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</w:t>
      </w:r>
      <w:proofErr w:type="gram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практикоориентированный</w:t>
      </w:r>
      <w:proofErr w:type="spellEnd"/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характер дисциплины: 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лекции;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практические занятия;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дискуссии;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75407C" w:rsidRPr="009C5BD9" w:rsidRDefault="0075407C" w:rsidP="0075407C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75407C" w:rsidRPr="009C5BD9" w:rsidRDefault="0075407C" w:rsidP="0075407C">
      <w:pPr>
        <w:spacing w:after="0" w:line="240" w:lineRule="auto"/>
        <w:ind w:left="64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5BD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тестирование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75407C" w:rsidRPr="007612F6" w:rsidRDefault="0075407C" w:rsidP="0075407C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iCs/>
          <w:sz w:val="16"/>
          <w:szCs w:val="16"/>
        </w:rPr>
      </w:pP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>Наибол</w:t>
      </w:r>
      <w:r>
        <w:rPr>
          <w:iCs/>
        </w:rPr>
        <w:t xml:space="preserve">ее </w:t>
      </w:r>
      <w:proofErr w:type="gramStart"/>
      <w:r>
        <w:rPr>
          <w:iCs/>
        </w:rPr>
        <w:t>оптимальными</w:t>
      </w:r>
      <w:proofErr w:type="gramEnd"/>
      <w:r>
        <w:rPr>
          <w:iCs/>
        </w:rPr>
        <w:t xml:space="preserve"> в преподавании </w:t>
      </w:r>
      <w:r w:rsidRPr="009C5BD9">
        <w:rPr>
          <w:iCs/>
        </w:rPr>
        <w:t>выступают следу</w:t>
      </w:r>
      <w:r>
        <w:rPr>
          <w:iCs/>
        </w:rPr>
        <w:t xml:space="preserve">ющие инновационные технологии: </w:t>
      </w:r>
      <w:r w:rsidRPr="009C5BD9">
        <w:rPr>
          <w:iCs/>
        </w:rPr>
        <w:t xml:space="preserve">педагогическая технология модульного структурирования научных знаний; комплексная дидактическая </w:t>
      </w:r>
      <w:proofErr w:type="spellStart"/>
      <w:r w:rsidRPr="009C5BD9">
        <w:rPr>
          <w:iCs/>
        </w:rPr>
        <w:t>видеотехнология</w:t>
      </w:r>
      <w:proofErr w:type="spellEnd"/>
      <w:r w:rsidRPr="009C5BD9">
        <w:rPr>
          <w:iCs/>
        </w:rPr>
        <w:t>; педагогическая технология организации сам</w:t>
      </w:r>
      <w:r>
        <w:rPr>
          <w:iCs/>
        </w:rPr>
        <w:t xml:space="preserve">остоятельной работы обучающихся с книгой; </w:t>
      </w:r>
      <w:r w:rsidRPr="009C5BD9">
        <w:rPr>
          <w:iCs/>
        </w:rPr>
        <w:t>педагогическая технология использования компьютерной презентации в учебно-</w:t>
      </w:r>
      <w:proofErr w:type="spellStart"/>
      <w:r w:rsidRPr="009C5BD9">
        <w:rPr>
          <w:iCs/>
        </w:rPr>
        <w:t>воспитательнм</w:t>
      </w:r>
      <w:proofErr w:type="spellEnd"/>
      <w:r w:rsidRPr="009C5BD9">
        <w:rPr>
          <w:iCs/>
        </w:rPr>
        <w:t xml:space="preserve"> процессе.</w:t>
      </w:r>
    </w:p>
    <w:p w:rsidR="0075407C" w:rsidRPr="009C5BD9" w:rsidRDefault="0075407C" w:rsidP="0075407C">
      <w:pPr>
        <w:pStyle w:val="a"/>
        <w:widowControl w:val="0"/>
        <w:tabs>
          <w:tab w:val="clear" w:pos="720"/>
          <w:tab w:val="num" w:pos="567"/>
        </w:tabs>
        <w:spacing w:before="0" w:after="0"/>
        <w:ind w:left="0" w:firstLine="567"/>
        <w:jc w:val="both"/>
        <w:rPr>
          <w:iCs/>
        </w:rPr>
      </w:pPr>
      <w:r w:rsidRPr="009C5BD9">
        <w:rPr>
          <w:iCs/>
        </w:rPr>
        <w:t xml:space="preserve">Главная ценность названных технологий в том, что они позволяют педагогу: уйти от </w:t>
      </w:r>
      <w:proofErr w:type="spellStart"/>
      <w:r w:rsidRPr="009C5BD9">
        <w:rPr>
          <w:iCs/>
        </w:rPr>
        <w:t>монологичности</w:t>
      </w:r>
      <w:proofErr w:type="spellEnd"/>
      <w:r w:rsidRPr="009C5BD9">
        <w:rPr>
          <w:iCs/>
        </w:rPr>
        <w:t xml:space="preserve"> преподавания, осуществить на учебном занятии обратную связь, наладить </w:t>
      </w:r>
      <w:proofErr w:type="gramStart"/>
      <w:r w:rsidRPr="009C5BD9">
        <w:rPr>
          <w:iCs/>
        </w:rPr>
        <w:t>субъект-субъектные</w:t>
      </w:r>
      <w:proofErr w:type="gramEnd"/>
      <w:r w:rsidRPr="009C5BD9">
        <w:rPr>
          <w:iCs/>
        </w:rPr>
        <w:t xml:space="preserve">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75407C" w:rsidRDefault="0075407C" w:rsidP="005B7CA6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527511" w:rsidP="00527511">
      <w:pPr>
        <w:pStyle w:val="2"/>
        <w:rPr>
          <w:rFonts w:eastAsia="Arial Unicode MS"/>
        </w:rPr>
      </w:pPr>
      <w:bookmarkStart w:id="13" w:name="_Toc528600546"/>
      <w:bookmarkStart w:id="14" w:name="_Toc530496233"/>
      <w:r>
        <w:rPr>
          <w:sz w:val="24"/>
        </w:rPr>
        <w:t>6</w:t>
      </w:r>
      <w:r w:rsidR="00D8269E">
        <w:rPr>
          <w:rFonts w:eastAsia="Arial Unicode MS"/>
        </w:rPr>
        <w:t xml:space="preserve">. </w:t>
      </w:r>
      <w:r w:rsidR="00A62D47" w:rsidRPr="005B7CA6">
        <w:rPr>
          <w:rFonts w:eastAsia="Arial Unicode MS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13"/>
      <w:bookmarkEnd w:id="14"/>
    </w:p>
    <w:p w:rsidR="00A62D47" w:rsidRDefault="00A62D47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832A78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732254" w:rsidRPr="00732254" w:rsidRDefault="00732254" w:rsidP="00732254">
      <w:pPr>
        <w:pStyle w:val="2"/>
        <w:jc w:val="center"/>
        <w:rPr>
          <w:sz w:val="24"/>
        </w:rPr>
      </w:pPr>
      <w:proofErr w:type="spellStart"/>
      <w:r w:rsidRPr="00732254">
        <w:rPr>
          <w:sz w:val="24"/>
        </w:rPr>
        <w:t>Книгообеспеченность</w:t>
      </w:r>
      <w:proofErr w:type="spellEnd"/>
      <w:r w:rsidRPr="00732254">
        <w:rPr>
          <w:sz w:val="24"/>
        </w:rPr>
        <w:t xml:space="preserve"> дисциплины основной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347"/>
        <w:gridCol w:w="2737"/>
        <w:gridCol w:w="740"/>
        <w:gridCol w:w="1068"/>
        <w:gridCol w:w="998"/>
        <w:gridCol w:w="1206"/>
        <w:gridCol w:w="667"/>
        <w:gridCol w:w="1682"/>
      </w:tblGrid>
      <w:tr w:rsidR="00732254" w:rsidRPr="00732254" w:rsidTr="00732254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для студентов вузов : в 2 ч. Ч. 1 / Р. Е. Маркин ;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культуры и искусств,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(фил.). - Рязань 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язан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 МГУКИ, 2014. - 199 с. -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.: с. 196-197.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Маркин, Р.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Истоки режиссерской мысли [Электронный ресурс]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хрестоматия для студентов вузов : в 2 ч. Ч. 2 / Р. Е. Маркин ;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гос. ун-т культуры и искусств,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Рязан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(фил.). - Рязань 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язан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ин-т (фил.) МГУКИ, 2014. - 155 с. -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.: с. 151-152.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Коханая</w:t>
            </w:r>
            <w:proofErr w:type="spellEnd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О. Е.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Театр для детей и молодежи: традиции и современность [Электронный ресурс] : монография : [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] / О. Е.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Коханая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Моск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гос. ун-т культуры и искусств.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МГУКИ, 2007. - 158 с. - б. ц.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3.80 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254" w:rsidRPr="00732254" w:rsidRDefault="00732254" w:rsidP="00732254">
      <w:pPr>
        <w:rPr>
          <w:rFonts w:ascii="Times New Roman" w:hAnsi="Times New Roman" w:cs="Times New Roman"/>
          <w:sz w:val="24"/>
          <w:szCs w:val="24"/>
        </w:rPr>
      </w:pPr>
    </w:p>
    <w:p w:rsidR="00732254" w:rsidRPr="00732254" w:rsidRDefault="00732254" w:rsidP="00732254">
      <w:pPr>
        <w:pStyle w:val="2"/>
        <w:jc w:val="center"/>
        <w:rPr>
          <w:sz w:val="24"/>
        </w:rPr>
      </w:pPr>
      <w:proofErr w:type="spellStart"/>
      <w:r w:rsidRPr="00732254">
        <w:rPr>
          <w:sz w:val="24"/>
        </w:rPr>
        <w:t>Книгообеспеченность</w:t>
      </w:r>
      <w:proofErr w:type="spellEnd"/>
      <w:r w:rsidRPr="00732254">
        <w:rPr>
          <w:sz w:val="24"/>
        </w:rPr>
        <w:t xml:space="preserve"> дисциплины дополнительной литературой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830"/>
        <w:gridCol w:w="2291"/>
        <w:gridCol w:w="740"/>
        <w:gridCol w:w="1043"/>
        <w:gridCol w:w="998"/>
        <w:gridCol w:w="1202"/>
        <w:gridCol w:w="662"/>
        <w:gridCol w:w="1679"/>
      </w:tblGrid>
      <w:tr w:rsidR="00732254" w:rsidRPr="00732254" w:rsidTr="00732254">
        <w:trPr>
          <w:tblHeader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Кафедра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Режиссуры и мастерства актера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Дисциплина 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театра (Режиссуры и мастерства актера)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Курс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Номера групп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студентов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книг/студента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Куликова, К. Ф.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Российского театра первые актеры / К. Ф. Куликова. - Л.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Лениздат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, 1991. - 331, [3] с. - (Выдающиеся деятели науки и культуры в Петербурге-Петрограде-Ленинграде). -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.: с. 331-332. - ISBN 5-289-00810-1.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Театры России (драматические театры)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Справочник. Ч.1, 2 / Мин-во культуры России; Гл.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spellStart"/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вычисл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центр; Сост.: И. И. Горбатова и др. - М. : [б. и.], 1996. - 282с. - 5000-.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 / М. А. Чехов.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Согласие, 2000. - 265, [1] с.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портр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ISBN 5-86884-086-0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73-.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Алянский</w:t>
            </w:r>
            <w:proofErr w:type="spellEnd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Ю.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Азбука театра / Ю.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Алянский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Современник, 1998. - 237, [1] с. : ил. - (Под сенью дружных муз). - ISBN 5-270-01708-3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25-.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Табаков, О. П.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Парадокс об актере / О. П. Табаков.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, 1999. - 377,[2]с., [40]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л.ил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ISBN 5-227-00419-6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80-20-.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Суперпрофессия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/ М. А. Захаров.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Вагриус, 2000. - 283, [2] с., [16] л. ил. - (Мой 20 век). - ISBN 5-264-00384-Х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78-80-.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Захаров,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Контакты на разных уровнях / М. А. Захаров.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, 2000. - 408, [2] с., [32] л. ил. - ISBN 5-227-00543-5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80-20-.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Театр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энциклопедия.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ОЛМА-ПРЕСС, 2002. - 318, [1] с. : ил. -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Загл.тит.л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Энциклопедия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еатр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ISBN 5-94849-106-4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220-.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драматический театр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энциклопедия / под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М. И. Андреева и др. - М. : Большая Рос.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энцикл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., 2001. - 565, [2] c. : [32] л. ил. - ISBN 5-85270-167-Х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75-.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Ильясова, Р. Х.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Народное художественное творчество: любительский театр XVIII-XX вв.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/ Р. Х. Ильясова ; Тамбов. гос. ун-т им. Г.Р. Державина. - Тамбов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Изд-во ТГУ им. Г.Р. Державина, 2002. - 291с. - 80-.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Асеев, Б. Н.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Русский драматический театр XVII-XVIII веков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/ Б. Н. Асеев.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Искусство, 1958. - 414, [1] с. - 12-.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0.03 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русского советского драматического театра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н.1 : 1917-1945 / под об. ред. Ю.А. Дмитриева, К.Л.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Рудницкого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1984. - 334,[1]с. - ISBN 4309022100-665 : 1-10-.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135 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0.51 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русского советского драматического театра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 в 2 кн.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Кн. 2 : 1945 -1980-е годы / под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Ю. А. Дмитриева.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1987. - 271, [1] с. - 1-00-.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Дмитриев, Ю.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История русского и советского драматического театра (от истоков до современности)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/ Ю. А. Дмитриев, Г. А. Хайченко.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1986. - 158, [2] с. : ил. - ISBN 4309000000-670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0-60-.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466 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1.77 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Асеев, Б. Н.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Русский драматический театр от его истоков до конца XVIII века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Б. Н. Асеев. - Изд. 2-е 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ерераб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и доп. - М. : Искусство, 1977. - 575, [1] с. : ил. - ISBN 80105-198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1-80-.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0.05 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  </w:t>
            </w: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Русский драматический театр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Б. Н. Асеева, А. Г. Образцовой.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Просвещение, 1976. - 382 с. : ил. - ISBN 60602-496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1-15-.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0.12 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актера. Жизнь и встречи / М. А. Чехов.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Аст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: Олимп: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Астрель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, 2001. - 409, [2] c. - (Мемуары). - ISBN 5-17-004481-Х. - ISBN 5-8195-0272-8. - ISBN 5-271-01410-Х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100-.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Мальцева, О.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Юрий Любимов. Режиссерский метод. Спектакли Московского театра драмы и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комеди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на Таганке, 1964-1998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Спектакли Московского театра драмы и комедии на Таганке.1964-1998 гг. / О. Мальцева ;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-т истории и искусств. - [2-е изд.]. - М. : АСТ, 2010. - 410 с., [16] л. ил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ил. - (Актерский тренинг). -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.: с. 378-384. - ISBN 978-5-17-067080-2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368-83.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0.02 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Стрельцова</w:t>
            </w:r>
            <w:proofErr w:type="spellEnd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Е. И.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   Частный театр в России. От истоков до начала XX века [Текст] / Е. И.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Стрельцова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; Гос. ин-т искусствознания, Гос.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центр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еатр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музей им. А. А. Бахрушина.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ГИТИС, 2009. - 632, [1] c., [24] л. ил. - Прил.: с. 531-608. - ISBN 978-5-91328-044-2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400-.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Мейерхольд, В. Э.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Наследие [Текст]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Кн. 3 : Студия на Поварской, май - декабрь 1905 / В. Э. Мейерхольд.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Новое изд-во, 2010. - 782 с. : ил. - ISBN 978-598379-148-0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400-.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Чехов, М. А.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Путь актера. Жизнь и встречи [Текст] / М. А. Чехов. - М.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АСТ : АСТ Москва, 2009. - 554, [2] с.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ил. - ISBN 978-5-17-043665-1. - ISBN 978-5-9713-6010-0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354-.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0.00 </w:t>
            </w:r>
          </w:p>
        </w:tc>
      </w:tr>
      <w:tr w:rsidR="00732254" w:rsidRPr="00732254" w:rsidTr="00732254">
        <w:trPr>
          <w:tblHeader/>
          <w:tblCellSpacing w:w="15" w:type="dxa"/>
        </w:trPr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Вальц</w:t>
            </w:r>
            <w:proofErr w:type="spellEnd"/>
            <w:r w:rsidRPr="00732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Карл Федорович (1846-1929).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  Шестьдесят пять лет в театре / Карл Федорович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К. Ф.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Вальц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Планета музыки, 2011. - 316, [2] с., XXXII с. ил. : </w:t>
            </w:r>
            <w:proofErr w:type="spell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портр</w:t>
            </w:r>
            <w:proofErr w:type="spell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 xml:space="preserve"> 15. - ISBN 978-5-8114-1169-6.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4курс;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5курс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10101з;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10108оД;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10208о-Д;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10301з;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10302о;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10308о-Д;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10405з;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10408о-Д;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10505з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Год;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20;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25;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8;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22;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4;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13;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17;</w:t>
            </w:r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proofErr w:type="gramStart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сего:263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3000 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32254" w:rsidRPr="00732254" w:rsidRDefault="00732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254">
              <w:rPr>
                <w:rFonts w:ascii="Times New Roman" w:hAnsi="Times New Roman" w:cs="Times New Roman"/>
                <w:sz w:val="24"/>
                <w:szCs w:val="24"/>
              </w:rPr>
              <w:t>11.41 </w:t>
            </w:r>
          </w:p>
        </w:tc>
      </w:tr>
    </w:tbl>
    <w:p w:rsidR="00832A78" w:rsidRPr="00D813DF" w:rsidRDefault="00832A78" w:rsidP="00D813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A62D47" w:rsidRDefault="00A62D47" w:rsidP="00270E3F">
      <w:pPr>
        <w:widowControl w:val="0"/>
        <w:snapToGri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70E3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book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lastRenderedPageBreak/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diss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rsl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biblioclub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-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library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uisrussia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msu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springerlink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com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window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edu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270E3F" w:rsidRDefault="00A62D47" w:rsidP="00270E3F">
      <w:pPr>
        <w:widowControl w:val="0"/>
        <w:numPr>
          <w:ilvl w:val="0"/>
          <w:numId w:val="10"/>
        </w:numPr>
        <w:snapToGrid w:val="0"/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270E3F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http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://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www</w:t>
      </w:r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iqlib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.</w:t>
      </w:r>
      <w:proofErr w:type="spellStart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val="en-US" w:eastAsia="zh-CN"/>
        </w:rPr>
        <w:t>ru</w:t>
      </w:r>
      <w:proofErr w:type="spellEnd"/>
      <w:r w:rsidRPr="00270E3F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zh-CN"/>
        </w:rPr>
        <w:t>/</w:t>
      </w:r>
    </w:p>
    <w:p w:rsidR="00A62D47" w:rsidRPr="005B7CA6" w:rsidRDefault="00A62D47" w:rsidP="005B7CA6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A62D47" w:rsidRPr="000F42A9" w:rsidRDefault="00527511" w:rsidP="00527511">
      <w:pPr>
        <w:pStyle w:val="2"/>
        <w:ind w:left="502"/>
        <w:jc w:val="center"/>
        <w:rPr>
          <w:rFonts w:eastAsia="Arial Unicode MS"/>
          <w:highlight w:val="white"/>
        </w:rPr>
      </w:pPr>
      <w:bookmarkStart w:id="15" w:name="_Toc528600548"/>
      <w:bookmarkStart w:id="16" w:name="_Toc530496235"/>
      <w:r>
        <w:rPr>
          <w:rFonts w:eastAsia="Arial Unicode MS"/>
          <w:highlight w:val="white"/>
        </w:rPr>
        <w:t>7.</w:t>
      </w:r>
      <w:r w:rsidR="00A62D47" w:rsidRPr="000F42A9">
        <w:rPr>
          <w:rFonts w:eastAsia="Arial Unicode MS"/>
          <w:highlight w:val="white"/>
        </w:rPr>
        <w:t xml:space="preserve">ПЕРЕЧЕНЬ </w:t>
      </w:r>
      <w:r w:rsidR="00A62D47" w:rsidRPr="000F42A9">
        <w:rPr>
          <w:rStyle w:val="80"/>
          <w:rFonts w:cs="Times New Roman"/>
          <w:b/>
          <w:color w:val="auto"/>
          <w:sz w:val="22"/>
          <w:szCs w:val="24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15"/>
      <w:bookmarkEnd w:id="16"/>
    </w:p>
    <w:p w:rsidR="00A62D47" w:rsidRPr="005B7CA6" w:rsidRDefault="00A62D47" w:rsidP="00D813DF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white"/>
          <w:lang w:eastAsia="zh-CN"/>
        </w:rPr>
      </w:pPr>
    </w:p>
    <w:p w:rsidR="00526084" w:rsidRPr="005B7CA6" w:rsidRDefault="00526084" w:rsidP="00D813DF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proofErr w:type="gramStart"/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526084" w:rsidRPr="005B7CA6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26084" w:rsidRPr="00A350F7" w:rsidRDefault="00526084" w:rsidP="00D813DF">
      <w:pPr>
        <w:pStyle w:val="a"/>
        <w:numPr>
          <w:ilvl w:val="0"/>
          <w:numId w:val="29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A350F7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A350F7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ог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 xml:space="preserve">d,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Ехсе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l, Pow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егРо</w:t>
      </w: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int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;</w:t>
      </w:r>
    </w:p>
    <w:p w:rsidR="00526084" w:rsidRPr="00A350F7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PowerDVD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526084" w:rsidRPr="00670798" w:rsidRDefault="00526084" w:rsidP="005B7CA6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proofErr w:type="spellStart"/>
      <w:proofErr w:type="gramStart"/>
      <w:r w:rsidRPr="00A350F7">
        <w:rPr>
          <w:rFonts w:ascii="Times New Roman" w:hAnsi="Times New Roman" w:cs="Times New Roman"/>
          <w:sz w:val="24"/>
          <w:szCs w:val="24"/>
          <w:lang w:val="en-US" w:eastAsia="ar-SA"/>
        </w:rPr>
        <w:t>MediaPlayerClassic</w:t>
      </w:r>
      <w:proofErr w:type="spellEnd"/>
      <w:r w:rsidRPr="00670798">
        <w:rPr>
          <w:rFonts w:ascii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0F42A9" w:rsidRDefault="00526084" w:rsidP="00D813DF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50F7">
        <w:rPr>
          <w:rFonts w:ascii="Times New Roman" w:hAnsi="Times New Roman" w:cs="Times New Roman"/>
          <w:sz w:val="24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A350F7">
        <w:rPr>
          <w:rFonts w:ascii="Times New Roman" w:hAnsi="Times New Roman" w:cs="Times New Roman"/>
          <w:sz w:val="24"/>
          <w:szCs w:val="24"/>
          <w:lang w:eastAsia="ar-SA"/>
        </w:rPr>
        <w:t>elibrary</w:t>
      </w:r>
      <w:proofErr w:type="spellEnd"/>
      <w:r w:rsidRPr="00A350F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EC0FCE" w:rsidRDefault="00EC0FCE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br w:type="page"/>
      </w:r>
    </w:p>
    <w:p w:rsidR="00D813DF" w:rsidRPr="00A350F7" w:rsidRDefault="00D813DF" w:rsidP="00D813D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62D47" w:rsidRPr="005B7CA6" w:rsidRDefault="00527511" w:rsidP="00527511">
      <w:pPr>
        <w:pStyle w:val="2"/>
        <w:ind w:left="502"/>
        <w:jc w:val="center"/>
        <w:rPr>
          <w:rFonts w:eastAsia="Arial Unicode MS"/>
        </w:rPr>
      </w:pPr>
      <w:bookmarkStart w:id="17" w:name="_Toc528600549"/>
      <w:bookmarkStart w:id="18" w:name="_Toc530496236"/>
      <w:r>
        <w:rPr>
          <w:rFonts w:eastAsia="Arial Unicode MS"/>
        </w:rPr>
        <w:t>8.</w:t>
      </w:r>
      <w:r w:rsidR="00A62D47" w:rsidRPr="00A350F7">
        <w:rPr>
          <w:rFonts w:eastAsia="Arial Unicode MS"/>
        </w:rPr>
        <w:t>ОПИСАНИ</w:t>
      </w:r>
      <w:r w:rsidR="00A62D47" w:rsidRPr="005B7CA6">
        <w:rPr>
          <w:rFonts w:eastAsia="Arial Unicode MS"/>
        </w:rPr>
        <w:t>Е МАТЕРИАЛЬНО-ТЕХНИЧЕСКОЙ БАЗЫ, НЕОБХОДИМОЙ ДЛЯ ОСУЩЕСТВЛЕНИЯ ОБРАЗОВАТЕЛЬНОГО ПРОЦЕССА ПО ДИСЦИПЛИНЕ</w:t>
      </w:r>
      <w:bookmarkEnd w:id="17"/>
      <w:bookmarkEnd w:id="18"/>
    </w:p>
    <w:p w:rsidR="00A62D47" w:rsidRPr="005B7CA6" w:rsidRDefault="00A62D47" w:rsidP="00455BF2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A62D47" w:rsidRPr="00027287" w:rsidRDefault="00A62D47" w:rsidP="00455BF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русского </w:t>
      </w:r>
      <w:proofErr w:type="spellStart"/>
      <w:r w:rsidR="007C302F">
        <w:rPr>
          <w:rFonts w:ascii="Times New Roman" w:eastAsia="Times New Roman" w:hAnsi="Times New Roman" w:cs="Times New Roman"/>
          <w:sz w:val="24"/>
          <w:szCs w:val="24"/>
          <w:lang w:eastAsia="zh-CN"/>
        </w:rPr>
        <w:t>театра</w:t>
      </w:r>
      <w:proofErr w:type="gramStart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»п</w:t>
      </w:r>
      <w:proofErr w:type="gram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роводятся</w:t>
      </w:r>
      <w:proofErr w:type="spellEnd"/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Default="00A62D47" w:rsidP="005B7CA6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485248" w:rsidRPr="00027287" w:rsidTr="00F55CF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5248" w:rsidRPr="00027287" w:rsidRDefault="00485248" w:rsidP="00F55CF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248" w:rsidRPr="00027287" w:rsidRDefault="00485248" w:rsidP="00F55CF9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85248" w:rsidRPr="00027287" w:rsidTr="00F55CF9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</w:t>
            </w:r>
          </w:p>
        </w:tc>
      </w:tr>
      <w:tr w:rsidR="00485248" w:rsidRPr="00027287" w:rsidTr="00F55CF9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Default="00485248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5248" w:rsidRPr="00027287" w:rsidTr="00F55CF9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2728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85248" w:rsidRPr="00027287" w:rsidTr="00F55CF9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248" w:rsidRPr="00027287" w:rsidRDefault="00485248" w:rsidP="00F55CF9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485248" w:rsidRPr="00027287" w:rsidRDefault="00485248" w:rsidP="00485248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hd w:val="clear" w:color="auto" w:fill="FFFFFF"/>
        <w:suppressAutoHyphens/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zh-CN"/>
        </w:rPr>
      </w:pPr>
    </w:p>
    <w:p w:rsidR="00485248" w:rsidRPr="005B7CA6" w:rsidRDefault="00485248" w:rsidP="00485248">
      <w:pPr>
        <w:spacing w:after="0" w:line="276" w:lineRule="auto"/>
        <w:ind w:left="1080" w:hanging="43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485248" w:rsidRDefault="00485248" w:rsidP="00485248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gramStart"/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составлена в соответствии с требованиями ФГОС ВО с учетом рекомендаций ОПОП ВО по направлению и профилю подготовки 51.03.05 Режиссура театрализованных представлений и праздников </w:t>
      </w:r>
      <w:proofErr w:type="gramEnd"/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>Составитель:</w:t>
      </w: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315B4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одобрена на заседании кафедры Режиссуры театрализованных представлений от 30.09. 2018 г., протокол N 2</w:t>
      </w: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315B4" w:rsidRPr="00A315B4" w:rsidRDefault="00A315B4" w:rsidP="00A315B4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 w:rsidP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85248" w:rsidRDefault="0048524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485248" w:rsidSect="00D83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F8E" w:rsidRDefault="000D0F8E" w:rsidP="0064510C">
      <w:pPr>
        <w:spacing w:after="0" w:line="240" w:lineRule="auto"/>
      </w:pPr>
      <w:r>
        <w:separator/>
      </w:r>
    </w:p>
  </w:endnote>
  <w:endnote w:type="continuationSeparator" w:id="0">
    <w:p w:rsidR="000D0F8E" w:rsidRDefault="000D0F8E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F8E" w:rsidRDefault="000D0F8E" w:rsidP="0064510C">
      <w:pPr>
        <w:spacing w:after="0" w:line="240" w:lineRule="auto"/>
      </w:pPr>
      <w:r>
        <w:separator/>
      </w:r>
    </w:p>
  </w:footnote>
  <w:footnote w:type="continuationSeparator" w:id="0">
    <w:p w:rsidR="000D0F8E" w:rsidRDefault="000D0F8E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4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1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7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4"/>
  </w:num>
  <w:num w:numId="4">
    <w:abstractNumId w:val="41"/>
  </w:num>
  <w:num w:numId="5">
    <w:abstractNumId w:val="26"/>
  </w:num>
  <w:num w:numId="6">
    <w:abstractNumId w:val="33"/>
  </w:num>
  <w:num w:numId="7">
    <w:abstractNumId w:val="28"/>
  </w:num>
  <w:num w:numId="8">
    <w:abstractNumId w:val="14"/>
  </w:num>
  <w:num w:numId="9">
    <w:abstractNumId w:val="11"/>
  </w:num>
  <w:num w:numId="10">
    <w:abstractNumId w:val="34"/>
  </w:num>
  <w:num w:numId="11">
    <w:abstractNumId w:val="10"/>
  </w:num>
  <w:num w:numId="12">
    <w:abstractNumId w:val="4"/>
  </w:num>
  <w:num w:numId="13">
    <w:abstractNumId w:val="0"/>
  </w:num>
  <w:num w:numId="14">
    <w:abstractNumId w:val="2"/>
  </w:num>
  <w:num w:numId="15">
    <w:abstractNumId w:val="15"/>
  </w:num>
  <w:num w:numId="16">
    <w:abstractNumId w:val="1"/>
  </w:num>
  <w:num w:numId="17">
    <w:abstractNumId w:val="35"/>
  </w:num>
  <w:num w:numId="18">
    <w:abstractNumId w:val="27"/>
  </w:num>
  <w:num w:numId="19">
    <w:abstractNumId w:val="22"/>
  </w:num>
  <w:num w:numId="20">
    <w:abstractNumId w:val="37"/>
  </w:num>
  <w:num w:numId="21">
    <w:abstractNumId w:val="36"/>
  </w:num>
  <w:num w:numId="22">
    <w:abstractNumId w:val="7"/>
  </w:num>
  <w:num w:numId="23">
    <w:abstractNumId w:val="16"/>
  </w:num>
  <w:num w:numId="24">
    <w:abstractNumId w:val="9"/>
  </w:num>
  <w:num w:numId="25">
    <w:abstractNumId w:val="8"/>
  </w:num>
  <w:num w:numId="26">
    <w:abstractNumId w:val="30"/>
  </w:num>
  <w:num w:numId="27">
    <w:abstractNumId w:val="19"/>
  </w:num>
  <w:num w:numId="28">
    <w:abstractNumId w:val="40"/>
  </w:num>
  <w:num w:numId="29">
    <w:abstractNumId w:val="18"/>
  </w:num>
  <w:num w:numId="30">
    <w:abstractNumId w:val="3"/>
  </w:num>
  <w:num w:numId="31">
    <w:abstractNumId w:val="32"/>
  </w:num>
  <w:num w:numId="32">
    <w:abstractNumId w:val="39"/>
  </w:num>
  <w:num w:numId="33">
    <w:abstractNumId w:val="25"/>
  </w:num>
  <w:num w:numId="34">
    <w:abstractNumId w:val="38"/>
  </w:num>
  <w:num w:numId="35">
    <w:abstractNumId w:val="5"/>
  </w:num>
  <w:num w:numId="36">
    <w:abstractNumId w:val="20"/>
  </w:num>
  <w:num w:numId="37">
    <w:abstractNumId w:val="13"/>
  </w:num>
  <w:num w:numId="38">
    <w:abstractNumId w:val="29"/>
  </w:num>
  <w:num w:numId="39">
    <w:abstractNumId w:val="21"/>
  </w:num>
  <w:num w:numId="40">
    <w:abstractNumId w:val="17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41E"/>
    <w:rsid w:val="00013E46"/>
    <w:rsid w:val="00015DEB"/>
    <w:rsid w:val="00027287"/>
    <w:rsid w:val="00032F49"/>
    <w:rsid w:val="000368B3"/>
    <w:rsid w:val="00051ACC"/>
    <w:rsid w:val="0005493B"/>
    <w:rsid w:val="000611F3"/>
    <w:rsid w:val="00062A3E"/>
    <w:rsid w:val="00071A94"/>
    <w:rsid w:val="00091B4A"/>
    <w:rsid w:val="000B1181"/>
    <w:rsid w:val="000D0F8E"/>
    <w:rsid w:val="000D5D89"/>
    <w:rsid w:val="000E1D6D"/>
    <w:rsid w:val="000F42A9"/>
    <w:rsid w:val="000F6433"/>
    <w:rsid w:val="0010644A"/>
    <w:rsid w:val="00114414"/>
    <w:rsid w:val="00131C57"/>
    <w:rsid w:val="001376D0"/>
    <w:rsid w:val="00142A1D"/>
    <w:rsid w:val="00144732"/>
    <w:rsid w:val="00191627"/>
    <w:rsid w:val="00193CBF"/>
    <w:rsid w:val="001C64F9"/>
    <w:rsid w:val="001D0B64"/>
    <w:rsid w:val="001D3208"/>
    <w:rsid w:val="001E60D8"/>
    <w:rsid w:val="002033F4"/>
    <w:rsid w:val="002172AA"/>
    <w:rsid w:val="00225455"/>
    <w:rsid w:val="002425D6"/>
    <w:rsid w:val="002468F5"/>
    <w:rsid w:val="00266E5F"/>
    <w:rsid w:val="00270E3F"/>
    <w:rsid w:val="002812DF"/>
    <w:rsid w:val="0029403E"/>
    <w:rsid w:val="002A0DD6"/>
    <w:rsid w:val="002A3BB8"/>
    <w:rsid w:val="002B2A65"/>
    <w:rsid w:val="002B4D57"/>
    <w:rsid w:val="002D72A2"/>
    <w:rsid w:val="002D7594"/>
    <w:rsid w:val="002F4ED1"/>
    <w:rsid w:val="00313C8C"/>
    <w:rsid w:val="00313DB2"/>
    <w:rsid w:val="00316234"/>
    <w:rsid w:val="0034714A"/>
    <w:rsid w:val="00364199"/>
    <w:rsid w:val="00364BAE"/>
    <w:rsid w:val="00390C56"/>
    <w:rsid w:val="00393A41"/>
    <w:rsid w:val="003961D0"/>
    <w:rsid w:val="003A1723"/>
    <w:rsid w:val="003A2544"/>
    <w:rsid w:val="003A4C32"/>
    <w:rsid w:val="003A4D40"/>
    <w:rsid w:val="003C2376"/>
    <w:rsid w:val="003C704F"/>
    <w:rsid w:val="003D606A"/>
    <w:rsid w:val="003E7B67"/>
    <w:rsid w:val="004107BE"/>
    <w:rsid w:val="0041697A"/>
    <w:rsid w:val="00433884"/>
    <w:rsid w:val="00434574"/>
    <w:rsid w:val="00455BF2"/>
    <w:rsid w:val="004646DB"/>
    <w:rsid w:val="00477957"/>
    <w:rsid w:val="00485248"/>
    <w:rsid w:val="004B09BA"/>
    <w:rsid w:val="004C6C80"/>
    <w:rsid w:val="004D4DEB"/>
    <w:rsid w:val="004D5352"/>
    <w:rsid w:val="004D5C8B"/>
    <w:rsid w:val="004F7B91"/>
    <w:rsid w:val="005217A2"/>
    <w:rsid w:val="00525ABC"/>
    <w:rsid w:val="00526084"/>
    <w:rsid w:val="00527511"/>
    <w:rsid w:val="0053252B"/>
    <w:rsid w:val="00534BF7"/>
    <w:rsid w:val="00550D2B"/>
    <w:rsid w:val="00554A94"/>
    <w:rsid w:val="0056295D"/>
    <w:rsid w:val="00581E8C"/>
    <w:rsid w:val="00585FBA"/>
    <w:rsid w:val="00592B8D"/>
    <w:rsid w:val="005B7CA6"/>
    <w:rsid w:val="005C3766"/>
    <w:rsid w:val="005C4265"/>
    <w:rsid w:val="005D46C7"/>
    <w:rsid w:val="005E33B2"/>
    <w:rsid w:val="005F3557"/>
    <w:rsid w:val="00607C6A"/>
    <w:rsid w:val="00622797"/>
    <w:rsid w:val="00626393"/>
    <w:rsid w:val="0063037F"/>
    <w:rsid w:val="006321CF"/>
    <w:rsid w:val="00640C7F"/>
    <w:rsid w:val="00643016"/>
    <w:rsid w:val="0064510C"/>
    <w:rsid w:val="00653C13"/>
    <w:rsid w:val="00670798"/>
    <w:rsid w:val="006710DB"/>
    <w:rsid w:val="0067369D"/>
    <w:rsid w:val="006A0D82"/>
    <w:rsid w:val="006B0088"/>
    <w:rsid w:val="006C4BC7"/>
    <w:rsid w:val="006D4810"/>
    <w:rsid w:val="006E02CA"/>
    <w:rsid w:val="006F5600"/>
    <w:rsid w:val="00704BA0"/>
    <w:rsid w:val="007065FA"/>
    <w:rsid w:val="00722069"/>
    <w:rsid w:val="00722C2A"/>
    <w:rsid w:val="00732254"/>
    <w:rsid w:val="00742B2D"/>
    <w:rsid w:val="0075407C"/>
    <w:rsid w:val="007544EE"/>
    <w:rsid w:val="00780874"/>
    <w:rsid w:val="00793077"/>
    <w:rsid w:val="007C302F"/>
    <w:rsid w:val="007E4EDF"/>
    <w:rsid w:val="00805202"/>
    <w:rsid w:val="00832A78"/>
    <w:rsid w:val="008366A3"/>
    <w:rsid w:val="00841E85"/>
    <w:rsid w:val="0088687A"/>
    <w:rsid w:val="008871CD"/>
    <w:rsid w:val="00892B80"/>
    <w:rsid w:val="00895B5C"/>
    <w:rsid w:val="00895EA4"/>
    <w:rsid w:val="008977A9"/>
    <w:rsid w:val="008B3480"/>
    <w:rsid w:val="008C24D7"/>
    <w:rsid w:val="008D06CE"/>
    <w:rsid w:val="008E217E"/>
    <w:rsid w:val="008E43A1"/>
    <w:rsid w:val="008F43CF"/>
    <w:rsid w:val="00913985"/>
    <w:rsid w:val="0092078F"/>
    <w:rsid w:val="00927579"/>
    <w:rsid w:val="0093028E"/>
    <w:rsid w:val="00951EB5"/>
    <w:rsid w:val="00956664"/>
    <w:rsid w:val="00960A0E"/>
    <w:rsid w:val="00993725"/>
    <w:rsid w:val="009A59B1"/>
    <w:rsid w:val="009B2D82"/>
    <w:rsid w:val="009B3B5C"/>
    <w:rsid w:val="009D10AB"/>
    <w:rsid w:val="009E0A44"/>
    <w:rsid w:val="009E7F11"/>
    <w:rsid w:val="00A01AFF"/>
    <w:rsid w:val="00A2102D"/>
    <w:rsid w:val="00A315B4"/>
    <w:rsid w:val="00A350F7"/>
    <w:rsid w:val="00A551DD"/>
    <w:rsid w:val="00A55DFD"/>
    <w:rsid w:val="00A62D47"/>
    <w:rsid w:val="00A676A3"/>
    <w:rsid w:val="00A7082D"/>
    <w:rsid w:val="00A74639"/>
    <w:rsid w:val="00A86C0E"/>
    <w:rsid w:val="00AA3144"/>
    <w:rsid w:val="00AB697A"/>
    <w:rsid w:val="00B07E29"/>
    <w:rsid w:val="00B13DC9"/>
    <w:rsid w:val="00B30D44"/>
    <w:rsid w:val="00B36993"/>
    <w:rsid w:val="00B408FA"/>
    <w:rsid w:val="00B47D22"/>
    <w:rsid w:val="00B5245E"/>
    <w:rsid w:val="00B535F4"/>
    <w:rsid w:val="00B616CE"/>
    <w:rsid w:val="00B640CA"/>
    <w:rsid w:val="00B7384F"/>
    <w:rsid w:val="00B7471F"/>
    <w:rsid w:val="00B80126"/>
    <w:rsid w:val="00B81ACE"/>
    <w:rsid w:val="00B829C5"/>
    <w:rsid w:val="00B833F3"/>
    <w:rsid w:val="00B83ED6"/>
    <w:rsid w:val="00B84D71"/>
    <w:rsid w:val="00B87CC9"/>
    <w:rsid w:val="00BA0467"/>
    <w:rsid w:val="00BC5287"/>
    <w:rsid w:val="00BD7D1D"/>
    <w:rsid w:val="00BE02FF"/>
    <w:rsid w:val="00BE7CF3"/>
    <w:rsid w:val="00BF2819"/>
    <w:rsid w:val="00BF554A"/>
    <w:rsid w:val="00BF75AD"/>
    <w:rsid w:val="00C56E64"/>
    <w:rsid w:val="00C57110"/>
    <w:rsid w:val="00C66DF8"/>
    <w:rsid w:val="00C67462"/>
    <w:rsid w:val="00C6784C"/>
    <w:rsid w:val="00C9222A"/>
    <w:rsid w:val="00C93ADA"/>
    <w:rsid w:val="00CB798D"/>
    <w:rsid w:val="00CD07FC"/>
    <w:rsid w:val="00CE6A72"/>
    <w:rsid w:val="00CF046B"/>
    <w:rsid w:val="00CF2643"/>
    <w:rsid w:val="00D15892"/>
    <w:rsid w:val="00D17A44"/>
    <w:rsid w:val="00D17BAB"/>
    <w:rsid w:val="00D2522D"/>
    <w:rsid w:val="00D30C04"/>
    <w:rsid w:val="00D474D2"/>
    <w:rsid w:val="00D62E61"/>
    <w:rsid w:val="00D732EC"/>
    <w:rsid w:val="00D741B5"/>
    <w:rsid w:val="00D813DF"/>
    <w:rsid w:val="00D8269E"/>
    <w:rsid w:val="00D838A0"/>
    <w:rsid w:val="00DA4EF4"/>
    <w:rsid w:val="00DD11D3"/>
    <w:rsid w:val="00E149BB"/>
    <w:rsid w:val="00E4196C"/>
    <w:rsid w:val="00E43E80"/>
    <w:rsid w:val="00E451A7"/>
    <w:rsid w:val="00E57755"/>
    <w:rsid w:val="00E83679"/>
    <w:rsid w:val="00E9056C"/>
    <w:rsid w:val="00EA6E41"/>
    <w:rsid w:val="00EC0FCE"/>
    <w:rsid w:val="00ED619B"/>
    <w:rsid w:val="00EE357B"/>
    <w:rsid w:val="00F15BAE"/>
    <w:rsid w:val="00F2143B"/>
    <w:rsid w:val="00F22943"/>
    <w:rsid w:val="00F33C5E"/>
    <w:rsid w:val="00F408BC"/>
    <w:rsid w:val="00F446B2"/>
    <w:rsid w:val="00F55CF9"/>
    <w:rsid w:val="00F65222"/>
    <w:rsid w:val="00F702DB"/>
    <w:rsid w:val="00FD34B3"/>
    <w:rsid w:val="00FD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2B80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A62D47"/>
    <w:pPr>
      <w:numPr>
        <w:numId w:val="3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5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D7D1D"/>
    <w:pPr>
      <w:ind w:left="566" w:hanging="283"/>
      <w:contextualSpacing/>
    </w:pPr>
  </w:style>
  <w:style w:type="character" w:customStyle="1" w:styleId="FontStyle12">
    <w:name w:val="Font Style12"/>
    <w:qFormat/>
    <w:rsid w:val="0075407C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5407C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5C1E3-06BF-4AEC-9758-C6257FA0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23</Pages>
  <Words>4559</Words>
  <Characters>25990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Анастасия Сергеевна Калуцкая</cp:lastModifiedBy>
  <cp:revision>21</cp:revision>
  <cp:lastPrinted>2019-06-10T06:49:00Z</cp:lastPrinted>
  <dcterms:created xsi:type="dcterms:W3CDTF">2019-01-21T19:45:00Z</dcterms:created>
  <dcterms:modified xsi:type="dcterms:W3CDTF">2019-07-10T11:41:00Z</dcterms:modified>
</cp:coreProperties>
</file>